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61" w:rsidRPr="004E1E70" w:rsidRDefault="00AB0A61" w:rsidP="00AB0A61">
      <w:pPr>
        <w:pStyle w:val="Hlavika"/>
        <w:spacing w:line="276" w:lineRule="auto"/>
        <w:jc w:val="center"/>
        <w:rPr>
          <w:rFonts w:ascii="Tahoma" w:hAnsi="Tahoma" w:cs="Tahoma"/>
          <w:b/>
          <w:lang w:val="sk-SK"/>
        </w:rPr>
      </w:pPr>
      <w:bookmarkStart w:id="0" w:name="_GoBack"/>
      <w:bookmarkEnd w:id="0"/>
      <w:r w:rsidRPr="004E1E70">
        <w:rPr>
          <w:rFonts w:ascii="Tahoma" w:hAnsi="Tahoma" w:cs="Tahoma"/>
          <w:b/>
          <w:lang w:val="sk-SK"/>
        </w:rPr>
        <w:t>CENTRUM    PEDAGOGICKO – PSYCHOLOGICKÉHO PORADENSTVA</w:t>
      </w:r>
    </w:p>
    <w:p w:rsidR="00AB0A61" w:rsidRPr="004E1E70" w:rsidRDefault="00AB0A61" w:rsidP="00AB0A61">
      <w:pPr>
        <w:pStyle w:val="Hlavika"/>
        <w:spacing w:line="276" w:lineRule="auto"/>
        <w:jc w:val="center"/>
        <w:rPr>
          <w:rFonts w:ascii="Tahoma" w:hAnsi="Tahoma" w:cs="Tahoma"/>
          <w:bCs/>
          <w:lang w:val="sk-SK"/>
        </w:rPr>
      </w:pPr>
      <w:r w:rsidRPr="004E1E70">
        <w:rPr>
          <w:rFonts w:ascii="Tahoma" w:hAnsi="Tahoma" w:cs="Tahoma"/>
          <w:b/>
          <w:lang w:val="sk-SK"/>
        </w:rPr>
        <w:t>A PREVENCIE</w:t>
      </w:r>
      <w:r w:rsidRPr="004E1E70">
        <w:rPr>
          <w:rFonts w:ascii="Tahoma" w:hAnsi="Tahoma" w:cs="Tahoma"/>
          <w:bCs/>
          <w:lang w:val="sk-SK"/>
        </w:rPr>
        <w:t xml:space="preserve"> </w:t>
      </w:r>
    </w:p>
    <w:p w:rsidR="00AB0A61" w:rsidRPr="004E1E70" w:rsidRDefault="00AB0A61" w:rsidP="00AB0A61">
      <w:pPr>
        <w:pStyle w:val="Hlavika"/>
        <w:pBdr>
          <w:bottom w:val="single" w:sz="4" w:space="1" w:color="auto"/>
        </w:pBdr>
        <w:spacing w:line="276" w:lineRule="auto"/>
        <w:jc w:val="center"/>
        <w:rPr>
          <w:rFonts w:ascii="Tahoma" w:hAnsi="Tahoma" w:cs="Tahoma"/>
          <w:bCs/>
          <w:sz w:val="22"/>
          <w:szCs w:val="22"/>
          <w:lang w:val="sk-SK"/>
        </w:rPr>
      </w:pPr>
      <w:r w:rsidRPr="004E1E70">
        <w:rPr>
          <w:rFonts w:ascii="Tahoma" w:hAnsi="Tahoma" w:cs="Tahoma"/>
          <w:bCs/>
          <w:sz w:val="22"/>
          <w:szCs w:val="22"/>
          <w:lang w:val="sk-SK"/>
        </w:rPr>
        <w:t>Komenského 2740  024 01 Kysucké Nové Mesto</w:t>
      </w:r>
    </w:p>
    <w:p w:rsidR="00AB0A61" w:rsidRPr="004E1E70" w:rsidRDefault="002715E4" w:rsidP="00AB0A61">
      <w:pPr>
        <w:pStyle w:val="Hlavika"/>
        <w:pBdr>
          <w:bottom w:val="single" w:sz="4" w:space="1" w:color="auto"/>
        </w:pBdr>
        <w:spacing w:line="276" w:lineRule="auto"/>
        <w:jc w:val="center"/>
        <w:rPr>
          <w:rFonts w:ascii="Tahoma" w:hAnsi="Tahoma" w:cs="Tahoma"/>
          <w:bCs/>
          <w:sz w:val="22"/>
          <w:szCs w:val="22"/>
          <w:lang w:val="sk-SK"/>
        </w:rPr>
      </w:pPr>
      <w:hyperlink r:id="rId8" w:history="1">
        <w:r w:rsidR="00AB0A61" w:rsidRPr="004E1E70">
          <w:rPr>
            <w:rStyle w:val="Hypertextovprepojenie"/>
            <w:rFonts w:ascii="Tahoma" w:hAnsi="Tahoma" w:cs="Tahoma"/>
            <w:bCs/>
            <w:sz w:val="22"/>
            <w:szCs w:val="22"/>
            <w:lang w:val="sk-SK"/>
          </w:rPr>
          <w:t>poradna.kysuca@gmail.com</w:t>
        </w:r>
      </w:hyperlink>
    </w:p>
    <w:p w:rsidR="00AB0A61" w:rsidRPr="004E1E70" w:rsidRDefault="00AB0A61" w:rsidP="00AB0A61">
      <w:pPr>
        <w:pStyle w:val="Hlavika"/>
        <w:pBdr>
          <w:bottom w:val="single" w:sz="4" w:space="1" w:color="auto"/>
        </w:pBdr>
        <w:spacing w:line="276" w:lineRule="auto"/>
        <w:jc w:val="center"/>
        <w:rPr>
          <w:rFonts w:ascii="Tahoma" w:hAnsi="Tahoma" w:cs="Tahoma"/>
          <w:bCs/>
          <w:sz w:val="22"/>
          <w:szCs w:val="22"/>
          <w:lang w:val="sk-SK"/>
        </w:rPr>
      </w:pPr>
    </w:p>
    <w:p w:rsidR="00AB0A61" w:rsidRPr="004E1E70" w:rsidRDefault="00AB0A61" w:rsidP="00AB0A61">
      <w:pPr>
        <w:pStyle w:val="Nadpis4"/>
        <w:spacing w:line="276" w:lineRule="auto"/>
        <w:jc w:val="left"/>
        <w:rPr>
          <w:rFonts w:ascii="Tahoma" w:hAnsi="Tahoma" w:cs="Tahoma"/>
          <w:sz w:val="22"/>
          <w:szCs w:val="22"/>
        </w:rPr>
      </w:pPr>
    </w:p>
    <w:p w:rsidR="00AB0A61" w:rsidRDefault="00AB0A61" w:rsidP="006C5E8A">
      <w:pPr>
        <w:spacing w:after="0" w:line="240" w:lineRule="auto"/>
        <w:jc w:val="center"/>
        <w:rPr>
          <w:rFonts w:ascii="Bookman Old Style" w:hAnsi="Bookman Old Style" w:cs="Times New Roman"/>
          <w:b/>
          <w:color w:val="0070C0"/>
          <w:sz w:val="36"/>
          <w:szCs w:val="36"/>
        </w:rPr>
      </w:pPr>
    </w:p>
    <w:p w:rsidR="005D034C" w:rsidRPr="00AB0A61" w:rsidRDefault="006F06A6" w:rsidP="006C5E8A">
      <w:pPr>
        <w:spacing w:after="0" w:line="240" w:lineRule="auto"/>
        <w:jc w:val="center"/>
        <w:rPr>
          <w:rFonts w:ascii="Bookman Old Style" w:hAnsi="Bookman Old Style" w:cs="Times New Roman"/>
          <w:b/>
          <w:color w:val="00B050"/>
          <w:sz w:val="36"/>
          <w:szCs w:val="36"/>
        </w:rPr>
      </w:pPr>
      <w:r w:rsidRPr="00AB0A61">
        <w:rPr>
          <w:rFonts w:ascii="Bookman Old Style" w:hAnsi="Bookman Old Style" w:cs="Times New Roman"/>
          <w:b/>
          <w:color w:val="00B050"/>
          <w:sz w:val="36"/>
          <w:szCs w:val="36"/>
        </w:rPr>
        <w:t xml:space="preserve">ZÁPIS DO PRVÉHO ROČNÍKA </w:t>
      </w:r>
      <w:r w:rsidR="00346344" w:rsidRPr="00AB0A61">
        <w:rPr>
          <w:rFonts w:ascii="Bookman Old Style" w:hAnsi="Bookman Old Style" w:cs="Times New Roman"/>
          <w:b/>
          <w:color w:val="00B050"/>
          <w:sz w:val="36"/>
          <w:szCs w:val="36"/>
        </w:rPr>
        <w:t xml:space="preserve"> </w:t>
      </w:r>
    </w:p>
    <w:p w:rsidR="006F06A6" w:rsidRDefault="00C375A8" w:rsidP="006C5E8A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  <w:noProof/>
          <w:lang w:eastAsia="sk-SK"/>
        </w:rPr>
        <w:drawing>
          <wp:inline distT="0" distB="0" distL="0" distR="0" wp14:anchorId="44A264E3" wp14:editId="25053AD9">
            <wp:extent cx="3497580" cy="807720"/>
            <wp:effectExtent l="19050" t="0" r="762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115" w:rsidRDefault="00755115" w:rsidP="006C5E8A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755115" w:rsidRPr="00755115" w:rsidRDefault="00755115" w:rsidP="006C5E8A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755115" w:rsidRPr="00755115" w:rsidRDefault="00755115" w:rsidP="00755115">
      <w:pPr>
        <w:pStyle w:val="Nadpis4"/>
        <w:spacing w:line="360" w:lineRule="auto"/>
        <w:rPr>
          <w:rFonts w:ascii="Bookman Old Style" w:hAnsi="Bookman Old Style" w:cs="Tahoma"/>
          <w:sz w:val="36"/>
          <w:szCs w:val="36"/>
        </w:rPr>
      </w:pPr>
      <w:r w:rsidRPr="00AF3E42">
        <w:rPr>
          <w:rFonts w:ascii="Bookman Old Style" w:hAnsi="Bookman Old Style" w:cs="Tahoma"/>
          <w:color w:val="00B050"/>
          <w:sz w:val="36"/>
          <w:szCs w:val="36"/>
        </w:rPr>
        <w:t>DIAGNOSTIKA ŠKOLSKEJ ZRELOSTI</w:t>
      </w:r>
      <w:r w:rsidRPr="00755115">
        <w:rPr>
          <w:rFonts w:ascii="Bookman Old Style" w:hAnsi="Bookman Old Style" w:cs="Tahoma"/>
          <w:sz w:val="36"/>
          <w:szCs w:val="36"/>
        </w:rPr>
        <w:t xml:space="preserve"> A DIAGNOSTIKY PREDŠKOLÁKOV</w:t>
      </w:r>
    </w:p>
    <w:p w:rsidR="00755115" w:rsidRPr="00FE2CF0" w:rsidRDefault="00EA343E" w:rsidP="00755115">
      <w:pPr>
        <w:pStyle w:val="Nadpis4"/>
        <w:spacing w:line="360" w:lineRule="auto"/>
        <w:rPr>
          <w:rFonts w:ascii="Bookman Old Style" w:hAnsi="Bookman Old Style" w:cs="Tahoma"/>
          <w:b w:val="0"/>
          <w:color w:val="FF0000"/>
          <w:sz w:val="22"/>
          <w:szCs w:val="22"/>
        </w:rPr>
      </w:pPr>
      <w:r>
        <w:rPr>
          <w:rFonts w:ascii="Bookman Old Style" w:hAnsi="Bookman Old Style" w:cs="Tahoma"/>
          <w:color w:val="FF0000"/>
          <w:sz w:val="22"/>
          <w:szCs w:val="22"/>
        </w:rPr>
        <w:t>BUDEME</w:t>
      </w:r>
      <w:r w:rsidR="00755115" w:rsidRPr="00FE2CF0">
        <w:rPr>
          <w:rFonts w:ascii="Bookman Old Style" w:hAnsi="Bookman Old Style" w:cs="Tahoma"/>
          <w:color w:val="FF0000"/>
          <w:sz w:val="22"/>
          <w:szCs w:val="22"/>
        </w:rPr>
        <w:t xml:space="preserve"> PREDNOSTNE RIEŠIŤ HNEĎ, AKO SA OTVORIA ŠKOLY A ŠKOLSKÉ ZARIADENIA,  tak, aby sme to všetko stihli do 31.8.2020.</w:t>
      </w:r>
    </w:p>
    <w:p w:rsidR="00755115" w:rsidRPr="00755115" w:rsidRDefault="00755115" w:rsidP="00755115">
      <w:pPr>
        <w:pStyle w:val="Nadpis4"/>
        <w:spacing w:line="360" w:lineRule="auto"/>
        <w:rPr>
          <w:rFonts w:ascii="Bookman Old Style" w:hAnsi="Bookman Old Style" w:cs="Tahoma"/>
          <w:b w:val="0"/>
        </w:rPr>
      </w:pPr>
    </w:p>
    <w:p w:rsidR="00755115" w:rsidRPr="00EA343E" w:rsidRDefault="00755115" w:rsidP="00755115">
      <w:pPr>
        <w:spacing w:line="360" w:lineRule="auto"/>
        <w:jc w:val="both"/>
        <w:rPr>
          <w:rFonts w:ascii="Bookman Old Style" w:hAnsi="Bookman Old Style" w:cs="Tahoma"/>
        </w:rPr>
      </w:pPr>
      <w:r w:rsidRPr="00755115">
        <w:rPr>
          <w:rFonts w:ascii="Bookman Old Style" w:hAnsi="Bookman Old Style" w:cs="Tahoma"/>
          <w:u w:val="single"/>
        </w:rPr>
        <w:t>Tlačivá ku diagnostike</w:t>
      </w:r>
      <w:r w:rsidRPr="00755115">
        <w:rPr>
          <w:rFonts w:ascii="Bookman Old Style" w:hAnsi="Bookman Old Style" w:cs="Tahoma"/>
        </w:rPr>
        <w:t xml:space="preserve"> si môžete stiahnuť na našej </w:t>
      </w:r>
      <w:r w:rsidR="00AB0A61">
        <w:rPr>
          <w:rFonts w:ascii="Bookman Old Style" w:hAnsi="Bookman Old Style" w:cs="Tahoma"/>
        </w:rPr>
        <w:t xml:space="preserve">webovej </w:t>
      </w:r>
      <w:r w:rsidRPr="00755115">
        <w:rPr>
          <w:rFonts w:ascii="Bookman Old Style" w:hAnsi="Bookman Old Style" w:cs="Tahoma"/>
        </w:rPr>
        <w:t>stránke – Tlačivá – Materské školy – (tlačivá č. 01.,02.,16.,17.,18.) Vyplnené a potvrdené ich môžete vhodiť do schránky na Poliklinike, poslať poštou, alebo sa ohlásiť telefonicky v centre a my s </w:t>
      </w:r>
      <w:r w:rsidRPr="00EA343E">
        <w:rPr>
          <w:rFonts w:ascii="Bookman Old Style" w:hAnsi="Bookman Old Style" w:cs="Tahoma"/>
        </w:rPr>
        <w:t>Vami tlačivá vypíšeme....</w:t>
      </w:r>
    </w:p>
    <w:p w:rsidR="00755115" w:rsidRPr="00EA343E" w:rsidRDefault="00755115" w:rsidP="00306F6A">
      <w:pPr>
        <w:pStyle w:val="Odsekzoznamu"/>
        <w:spacing w:after="0" w:line="240" w:lineRule="auto"/>
        <w:ind w:left="0"/>
        <w:jc w:val="both"/>
        <w:rPr>
          <w:rFonts w:ascii="Bookman Old Style" w:hAnsi="Bookman Old Style" w:cs="Tahoma"/>
        </w:rPr>
      </w:pPr>
      <w:r w:rsidRPr="00EA343E">
        <w:rPr>
          <w:rFonts w:ascii="Bookman Old Style" w:hAnsi="Bookman Old Style" w:cs="Tahoma"/>
        </w:rPr>
        <w:t>Pracujeme  len:</w:t>
      </w:r>
      <w:r w:rsidRPr="00EA343E">
        <w:rPr>
          <w:rFonts w:ascii="Bookman Old Style" w:hAnsi="Bookman Old Style" w:cs="Tahoma"/>
        </w:rPr>
        <w:tab/>
      </w:r>
      <w:r w:rsidRPr="00EA343E">
        <w:rPr>
          <w:rFonts w:ascii="Bookman Old Style" w:hAnsi="Bookman Old Style" w:cs="Tahoma"/>
        </w:rPr>
        <w:tab/>
      </w:r>
      <w:r w:rsidRPr="00EA343E">
        <w:rPr>
          <w:rFonts w:ascii="Bookman Old Style" w:hAnsi="Bookman Old Style" w:cs="Tahoma"/>
        </w:rPr>
        <w:tab/>
      </w:r>
      <w:r w:rsidRPr="00EA343E">
        <w:rPr>
          <w:rFonts w:ascii="Bookman Old Style" w:hAnsi="Bookman Old Style" w:cs="Tahoma"/>
        </w:rPr>
        <w:tab/>
      </w:r>
      <w:r w:rsidRPr="00EA343E">
        <w:rPr>
          <w:rFonts w:ascii="Bookman Old Style" w:hAnsi="Bookman Old Style" w:cs="Tahoma"/>
          <w:b/>
          <w:bCs/>
        </w:rPr>
        <w:t>telefonickou alebo mailovou formou</w:t>
      </w:r>
      <w:r w:rsidRPr="00EA343E">
        <w:rPr>
          <w:rFonts w:ascii="Bookman Old Style" w:hAnsi="Bookman Old Style" w:cs="Tahoma"/>
        </w:rPr>
        <w:tab/>
      </w:r>
    </w:p>
    <w:p w:rsidR="00755115" w:rsidRPr="00EA343E" w:rsidRDefault="00755115" w:rsidP="00306F6A">
      <w:pPr>
        <w:pStyle w:val="Odsekzoznamu"/>
        <w:spacing w:after="0" w:line="240" w:lineRule="auto"/>
        <w:ind w:left="0"/>
        <w:jc w:val="both"/>
        <w:rPr>
          <w:rFonts w:ascii="Bookman Old Style" w:hAnsi="Bookman Old Style" w:cs="Tahoma"/>
        </w:rPr>
      </w:pPr>
    </w:p>
    <w:p w:rsidR="00755115" w:rsidRPr="00EA343E" w:rsidRDefault="00755115" w:rsidP="00306F6A">
      <w:pPr>
        <w:pStyle w:val="Odsekzoznamu"/>
        <w:spacing w:after="0" w:line="240" w:lineRule="auto"/>
        <w:ind w:left="0"/>
        <w:jc w:val="both"/>
        <w:rPr>
          <w:rFonts w:ascii="Bookman Old Style" w:hAnsi="Bookman Old Style" w:cs="Tahoma"/>
        </w:rPr>
      </w:pPr>
      <w:r w:rsidRPr="00EA343E">
        <w:rPr>
          <w:rFonts w:ascii="Bookman Old Style" w:hAnsi="Bookman Old Style" w:cs="Tahoma"/>
        </w:rPr>
        <w:t>Po</w:t>
      </w:r>
      <w:r w:rsidR="00EA343E">
        <w:rPr>
          <w:rFonts w:ascii="Bookman Old Style" w:hAnsi="Bookman Old Style" w:cs="Tahoma"/>
        </w:rPr>
        <w:t xml:space="preserve">radenstvo poskytujeme v čase: </w:t>
      </w:r>
      <w:r w:rsidR="00EA343E">
        <w:rPr>
          <w:rFonts w:ascii="Bookman Old Style" w:hAnsi="Bookman Old Style" w:cs="Tahoma"/>
        </w:rPr>
        <w:tab/>
      </w:r>
      <w:r w:rsidRPr="00EA343E">
        <w:rPr>
          <w:rFonts w:ascii="Bookman Old Style" w:hAnsi="Bookman Old Style" w:cs="Tahoma"/>
          <w:b/>
          <w:bCs/>
        </w:rPr>
        <w:t>07:00 do 14:30 hod</w:t>
      </w:r>
      <w:r w:rsidRPr="00EA343E">
        <w:rPr>
          <w:rFonts w:ascii="Bookman Old Style" w:hAnsi="Bookman Old Style" w:cs="Tahoma"/>
          <w:bCs/>
        </w:rPr>
        <w:t>.</w:t>
      </w:r>
      <w:r w:rsidRPr="00EA343E">
        <w:rPr>
          <w:rFonts w:ascii="Bookman Old Style" w:hAnsi="Bookman Old Style" w:cs="Tahoma"/>
        </w:rPr>
        <w:tab/>
      </w:r>
    </w:p>
    <w:p w:rsidR="00755115" w:rsidRPr="00EA343E" w:rsidRDefault="00755115" w:rsidP="00306F6A">
      <w:pPr>
        <w:pStyle w:val="Odsekzoznamu"/>
        <w:spacing w:after="0" w:line="240" w:lineRule="auto"/>
        <w:ind w:left="0"/>
        <w:jc w:val="both"/>
        <w:rPr>
          <w:rFonts w:ascii="Bookman Old Style" w:hAnsi="Bookman Old Style" w:cs="Tahoma"/>
        </w:rPr>
      </w:pPr>
    </w:p>
    <w:p w:rsidR="00755115" w:rsidRPr="00EA343E" w:rsidRDefault="00755115" w:rsidP="00306F6A">
      <w:pPr>
        <w:pStyle w:val="Odsekzoznamu"/>
        <w:spacing w:after="0" w:line="240" w:lineRule="auto"/>
        <w:ind w:left="0"/>
        <w:jc w:val="both"/>
        <w:rPr>
          <w:rFonts w:ascii="Bookman Old Style" w:eastAsia="Arial Narrow" w:hAnsi="Bookman Old Style" w:cs="Tahoma"/>
          <w:b/>
        </w:rPr>
      </w:pPr>
      <w:r w:rsidRPr="00EA343E">
        <w:rPr>
          <w:rFonts w:ascii="Bookman Old Style" w:hAnsi="Bookman Old Style" w:cs="Tahoma"/>
        </w:rPr>
        <w:t>Telefónne čísla:</w:t>
      </w:r>
      <w:r w:rsidRPr="00EA343E">
        <w:rPr>
          <w:rFonts w:ascii="Bookman Old Style" w:hAnsi="Bookman Old Style" w:cs="Tahoma"/>
        </w:rPr>
        <w:tab/>
      </w:r>
      <w:r w:rsidRPr="00EA343E">
        <w:rPr>
          <w:rFonts w:ascii="Bookman Old Style" w:hAnsi="Bookman Old Style" w:cs="Tahoma"/>
        </w:rPr>
        <w:tab/>
      </w:r>
      <w:r w:rsidRPr="00EA343E">
        <w:rPr>
          <w:rFonts w:ascii="Bookman Old Style" w:hAnsi="Bookman Old Style" w:cs="Tahoma"/>
        </w:rPr>
        <w:tab/>
      </w:r>
      <w:r w:rsidRPr="00EA343E">
        <w:rPr>
          <w:rFonts w:ascii="Bookman Old Style" w:hAnsi="Bookman Old Style" w:cs="Tahoma"/>
        </w:rPr>
        <w:tab/>
      </w:r>
      <w:r w:rsidRPr="00EA343E">
        <w:rPr>
          <w:rFonts w:ascii="Bookman Old Style" w:eastAsia="Arial Narrow" w:hAnsi="Bookman Old Style" w:cs="Tahoma"/>
          <w:b/>
        </w:rPr>
        <w:t>0908 709 992</w:t>
      </w:r>
    </w:p>
    <w:p w:rsidR="00755115" w:rsidRPr="00EA343E" w:rsidRDefault="00755115" w:rsidP="00306F6A">
      <w:pPr>
        <w:pStyle w:val="Odsekzoznamu"/>
        <w:spacing w:after="0" w:line="240" w:lineRule="auto"/>
        <w:ind w:left="3540" w:firstLine="708"/>
        <w:jc w:val="both"/>
        <w:rPr>
          <w:rFonts w:ascii="Bookman Old Style" w:eastAsia="Arial Narrow" w:hAnsi="Bookman Old Style" w:cs="Tahoma"/>
          <w:b/>
        </w:rPr>
      </w:pPr>
      <w:r w:rsidRPr="00EA343E">
        <w:rPr>
          <w:rFonts w:ascii="Bookman Old Style" w:eastAsia="Arial Narrow" w:hAnsi="Bookman Old Style" w:cs="Tahoma"/>
          <w:b/>
        </w:rPr>
        <w:t>0911 609 830</w:t>
      </w:r>
    </w:p>
    <w:p w:rsidR="00755115" w:rsidRPr="00EA343E" w:rsidRDefault="00755115" w:rsidP="00306F6A">
      <w:pPr>
        <w:pStyle w:val="Odsekzoznamu"/>
        <w:spacing w:after="0" w:line="240" w:lineRule="auto"/>
        <w:ind w:left="3540" w:firstLine="708"/>
        <w:jc w:val="both"/>
        <w:rPr>
          <w:rFonts w:ascii="Bookman Old Style" w:eastAsia="Arial Narrow" w:hAnsi="Bookman Old Style" w:cs="Tahoma"/>
          <w:b/>
        </w:rPr>
      </w:pPr>
      <w:r w:rsidRPr="00EA343E">
        <w:rPr>
          <w:rFonts w:ascii="Bookman Old Style" w:eastAsia="Arial Narrow" w:hAnsi="Bookman Old Style" w:cs="Tahoma"/>
          <w:b/>
        </w:rPr>
        <w:t>041/421 21 76</w:t>
      </w:r>
    </w:p>
    <w:p w:rsidR="00755115" w:rsidRPr="00EA343E" w:rsidRDefault="00755115" w:rsidP="00306F6A">
      <w:pPr>
        <w:pStyle w:val="Odsekzoznamu"/>
        <w:spacing w:after="0" w:line="240" w:lineRule="auto"/>
        <w:ind w:left="0"/>
        <w:jc w:val="both"/>
        <w:rPr>
          <w:rFonts w:ascii="Bookman Old Style" w:eastAsia="Arial Narrow" w:hAnsi="Bookman Old Style" w:cs="Tahoma"/>
        </w:rPr>
      </w:pPr>
    </w:p>
    <w:p w:rsidR="00755115" w:rsidRDefault="00755115" w:rsidP="00306F6A">
      <w:pPr>
        <w:pStyle w:val="Odsekzoznamu"/>
        <w:spacing w:after="0" w:line="240" w:lineRule="auto"/>
        <w:ind w:left="0"/>
        <w:jc w:val="both"/>
        <w:rPr>
          <w:rFonts w:ascii="Bookman Old Style" w:eastAsia="Arial Narrow" w:hAnsi="Bookman Old Style" w:cs="Tahoma"/>
        </w:rPr>
      </w:pPr>
      <w:r w:rsidRPr="00EA343E">
        <w:rPr>
          <w:rFonts w:ascii="Bookman Old Style" w:eastAsia="Arial Narrow" w:hAnsi="Bookman Old Style" w:cs="Tahoma"/>
        </w:rPr>
        <w:t>Mail:</w:t>
      </w:r>
      <w:r w:rsidRPr="00EA343E">
        <w:rPr>
          <w:rFonts w:ascii="Bookman Old Style" w:eastAsia="Arial Narrow" w:hAnsi="Bookman Old Style" w:cs="Tahoma"/>
        </w:rPr>
        <w:tab/>
      </w:r>
      <w:r w:rsidRPr="00EA343E">
        <w:rPr>
          <w:rFonts w:ascii="Bookman Old Style" w:eastAsia="Arial Narrow" w:hAnsi="Bookman Old Style" w:cs="Tahoma"/>
        </w:rPr>
        <w:tab/>
      </w:r>
      <w:r w:rsidRPr="00EA343E">
        <w:rPr>
          <w:rFonts w:ascii="Bookman Old Style" w:eastAsia="Arial Narrow" w:hAnsi="Bookman Old Style" w:cs="Tahoma"/>
        </w:rPr>
        <w:tab/>
      </w:r>
      <w:r w:rsidRPr="00EA343E">
        <w:rPr>
          <w:rFonts w:ascii="Bookman Old Style" w:eastAsia="Arial Narrow" w:hAnsi="Bookman Old Style" w:cs="Tahoma"/>
        </w:rPr>
        <w:tab/>
      </w:r>
      <w:r w:rsidRPr="00EA343E">
        <w:rPr>
          <w:rFonts w:ascii="Bookman Old Style" w:eastAsia="Arial Narrow" w:hAnsi="Bookman Old Style" w:cs="Tahoma"/>
        </w:rPr>
        <w:tab/>
      </w:r>
      <w:r w:rsidRPr="00EA343E">
        <w:rPr>
          <w:rFonts w:ascii="Bookman Old Style" w:eastAsia="Arial Narrow" w:hAnsi="Bookman Old Style" w:cs="Tahoma"/>
        </w:rPr>
        <w:tab/>
      </w:r>
      <w:hyperlink r:id="rId10" w:history="1">
        <w:r w:rsidRPr="00EA343E">
          <w:rPr>
            <w:rStyle w:val="Hypertextovprepojenie"/>
            <w:rFonts w:ascii="Bookman Old Style" w:eastAsia="Arial Narrow" w:hAnsi="Bookman Old Style" w:cs="Tahoma"/>
          </w:rPr>
          <w:t>poradna.kysuca@gmail.com</w:t>
        </w:r>
      </w:hyperlink>
      <w:r w:rsidRPr="00EA343E">
        <w:rPr>
          <w:rFonts w:ascii="Bookman Old Style" w:eastAsia="Arial Narrow" w:hAnsi="Bookman Old Style" w:cs="Tahoma"/>
        </w:rPr>
        <w:t xml:space="preserve"> </w:t>
      </w:r>
    </w:p>
    <w:p w:rsidR="00AB0A61" w:rsidRDefault="00AB0A61" w:rsidP="00306F6A">
      <w:pPr>
        <w:pStyle w:val="Odsekzoznamu"/>
        <w:spacing w:after="0" w:line="240" w:lineRule="auto"/>
        <w:ind w:left="0"/>
        <w:jc w:val="both"/>
        <w:rPr>
          <w:rFonts w:ascii="Bookman Old Style" w:eastAsia="Arial Narrow" w:hAnsi="Bookman Old Style" w:cs="Tahoma"/>
        </w:rPr>
      </w:pPr>
    </w:p>
    <w:p w:rsidR="00AB0A61" w:rsidRPr="00EA343E" w:rsidRDefault="00AB0A61" w:rsidP="00306F6A">
      <w:pPr>
        <w:pStyle w:val="Odsekzoznamu"/>
        <w:spacing w:after="0" w:line="240" w:lineRule="auto"/>
        <w:ind w:left="0"/>
        <w:jc w:val="both"/>
        <w:rPr>
          <w:rFonts w:ascii="Bookman Old Style" w:hAnsi="Bookman Old Style" w:cs="Arial"/>
        </w:rPr>
      </w:pPr>
      <w:r>
        <w:rPr>
          <w:rFonts w:ascii="Bookman Old Style" w:eastAsia="Arial Narrow" w:hAnsi="Bookman Old Style" w:cs="Tahoma"/>
        </w:rPr>
        <w:t>Web:</w:t>
      </w:r>
      <w:r>
        <w:rPr>
          <w:rFonts w:ascii="Bookman Old Style" w:eastAsia="Arial Narrow" w:hAnsi="Bookman Old Style" w:cs="Tahoma"/>
        </w:rPr>
        <w:tab/>
      </w:r>
      <w:r>
        <w:rPr>
          <w:rFonts w:ascii="Bookman Old Style" w:eastAsia="Arial Narrow" w:hAnsi="Bookman Old Style" w:cs="Tahoma"/>
        </w:rPr>
        <w:tab/>
      </w:r>
      <w:r>
        <w:rPr>
          <w:rFonts w:ascii="Bookman Old Style" w:eastAsia="Arial Narrow" w:hAnsi="Bookman Old Style" w:cs="Tahoma"/>
        </w:rPr>
        <w:tab/>
      </w:r>
      <w:r>
        <w:rPr>
          <w:rFonts w:ascii="Bookman Old Style" w:eastAsia="Arial Narrow" w:hAnsi="Bookman Old Style" w:cs="Tahoma"/>
        </w:rPr>
        <w:tab/>
      </w:r>
      <w:r>
        <w:rPr>
          <w:rFonts w:ascii="Bookman Old Style" w:eastAsia="Arial Narrow" w:hAnsi="Bookman Old Style" w:cs="Tahoma"/>
        </w:rPr>
        <w:tab/>
      </w:r>
      <w:r>
        <w:rPr>
          <w:rFonts w:ascii="Bookman Old Style" w:eastAsia="Arial Narrow" w:hAnsi="Bookman Old Style" w:cs="Tahoma"/>
        </w:rPr>
        <w:tab/>
      </w:r>
      <w:hyperlink r:id="rId11" w:history="1">
        <w:r w:rsidRPr="00BA7606">
          <w:rPr>
            <w:rStyle w:val="Hypertextovprepojenie"/>
            <w:rFonts w:ascii="Bookman Old Style" w:eastAsia="Arial Narrow" w:hAnsi="Bookman Old Style" w:cs="Tahoma"/>
          </w:rPr>
          <w:t>www.pppknm.sk</w:t>
        </w:r>
      </w:hyperlink>
      <w:r>
        <w:rPr>
          <w:rFonts w:ascii="Bookman Old Style" w:eastAsia="Arial Narrow" w:hAnsi="Bookman Old Style" w:cs="Tahoma"/>
        </w:rPr>
        <w:t xml:space="preserve"> </w:t>
      </w:r>
    </w:p>
    <w:p w:rsidR="006F06A6" w:rsidRPr="00EA343E" w:rsidRDefault="006F06A6" w:rsidP="006C5E8A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755115" w:rsidRDefault="00755115" w:rsidP="006C5E8A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E16F57" w:rsidRPr="00AB0A61" w:rsidRDefault="00E16F57" w:rsidP="006C5E8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 w:cs="Times New Roman"/>
          <w:b/>
          <w:color w:val="00B050"/>
        </w:rPr>
      </w:pPr>
      <w:r w:rsidRPr="00AB0A61">
        <w:rPr>
          <w:rFonts w:ascii="Bookman Old Style" w:hAnsi="Bookman Old Style" w:cs="Times New Roman"/>
          <w:b/>
          <w:color w:val="00B050"/>
        </w:rPr>
        <w:t>TERMÍN ZÁPISU:</w:t>
      </w:r>
    </w:p>
    <w:p w:rsidR="00E53556" w:rsidRPr="006C5E8A" w:rsidRDefault="00E53556" w:rsidP="00FE2CF0">
      <w:pPr>
        <w:spacing w:after="0"/>
        <w:jc w:val="both"/>
        <w:rPr>
          <w:rFonts w:ascii="Bookman Old Style" w:eastAsia="Times New Roman" w:hAnsi="Bookman Old Style" w:cs="Times New Roman"/>
          <w:lang w:eastAsia="sk-SK"/>
        </w:rPr>
      </w:pPr>
      <w:r w:rsidRPr="006C5E8A">
        <w:rPr>
          <w:rFonts w:ascii="Bookman Old Style" w:eastAsia="Times New Roman" w:hAnsi="Bookman Old Style" w:cs="Times New Roman"/>
          <w:lang w:eastAsia="sk-SK"/>
        </w:rPr>
        <w:t xml:space="preserve">V termíne medzi </w:t>
      </w:r>
      <w:r w:rsidRPr="006C5E8A">
        <w:rPr>
          <w:rFonts w:ascii="Bookman Old Style" w:eastAsia="Times New Roman" w:hAnsi="Bookman Old Style" w:cs="Times New Roman"/>
          <w:b/>
          <w:bCs/>
          <w:lang w:eastAsia="sk-SK"/>
        </w:rPr>
        <w:t>1</w:t>
      </w:r>
      <w:r w:rsidR="0044525F">
        <w:rPr>
          <w:rFonts w:ascii="Bookman Old Style" w:eastAsia="Times New Roman" w:hAnsi="Bookman Old Style" w:cs="Times New Roman"/>
          <w:b/>
          <w:bCs/>
          <w:lang w:eastAsia="sk-SK"/>
        </w:rPr>
        <w:t>5. aprílom a 30. aprílom 2020</w:t>
      </w:r>
      <w:r w:rsidRPr="006C5E8A">
        <w:rPr>
          <w:rFonts w:ascii="Bookman Old Style" w:eastAsia="Times New Roman" w:hAnsi="Bookman Old Style" w:cs="Times New Roman"/>
          <w:lang w:eastAsia="sk-SK"/>
        </w:rPr>
        <w:t xml:space="preserve"> sa </w:t>
      </w:r>
      <w:r w:rsidRPr="00232FDF">
        <w:rPr>
          <w:rFonts w:ascii="Bookman Old Style" w:eastAsia="Times New Roman" w:hAnsi="Bookman Old Style" w:cs="Times New Roman"/>
          <w:lang w:eastAsia="sk-SK"/>
        </w:rPr>
        <w:t xml:space="preserve">uskutočnia zápisy žiakov do 1. ročníka základnej školy.  Ak vaše dieťa dovŕši do 31. 8. </w:t>
      </w:r>
      <w:r w:rsidR="0075046F">
        <w:rPr>
          <w:rFonts w:ascii="Bookman Old Style" w:eastAsia="Times New Roman" w:hAnsi="Bookman Old Style" w:cs="Times New Roman"/>
          <w:lang w:eastAsia="sk-SK"/>
        </w:rPr>
        <w:t>2020</w:t>
      </w:r>
      <w:r w:rsidRPr="00232FDF">
        <w:rPr>
          <w:rFonts w:ascii="Bookman Old Style" w:eastAsia="Times New Roman" w:hAnsi="Bookman Old Style" w:cs="Times New Roman"/>
          <w:lang w:eastAsia="sk-SK"/>
        </w:rPr>
        <w:t xml:space="preserve"> šesť</w:t>
      </w:r>
      <w:r w:rsidRPr="006C5E8A">
        <w:rPr>
          <w:rFonts w:ascii="Bookman Old Style" w:eastAsia="Times New Roman" w:hAnsi="Bookman Old Style" w:cs="Times New Roman"/>
          <w:lang w:eastAsia="sk-SK"/>
        </w:rPr>
        <w:t xml:space="preserve"> rokov, je vašou povinnosťou zapísať ho na niektorú základnú školu.  Bez ohľadu na to, či uvažujete napr. o odklade </w:t>
      </w:r>
      <w:r w:rsidR="00FE2CF0">
        <w:rPr>
          <w:rFonts w:ascii="Bookman Old Style" w:eastAsia="Times New Roman" w:hAnsi="Bookman Old Style" w:cs="Times New Roman"/>
          <w:lang w:eastAsia="sk-SK"/>
        </w:rPr>
        <w:t xml:space="preserve">plnenia </w:t>
      </w:r>
      <w:r w:rsidRPr="006C5E8A">
        <w:rPr>
          <w:rFonts w:ascii="Bookman Old Style" w:eastAsia="Times New Roman" w:hAnsi="Bookman Old Style" w:cs="Times New Roman"/>
          <w:lang w:eastAsia="sk-SK"/>
        </w:rPr>
        <w:t xml:space="preserve">školskej dochádzky alebo sa u vášho dieťaťa objavil problém, </w:t>
      </w:r>
      <w:r w:rsidRPr="006C5E8A">
        <w:rPr>
          <w:rFonts w:ascii="Bookman Old Style" w:eastAsia="Times New Roman" w:hAnsi="Bookman Old Style" w:cs="Times New Roman"/>
          <w:lang w:eastAsia="sk-SK"/>
        </w:rPr>
        <w:lastRenderedPageBreak/>
        <w:t xml:space="preserve">ktorý si bude vyžadovať špeciálny prístup a vy ešte stále neviete, na ktorej škole bude dieťatko reálne zaškolené – musíte ho zapísať na školu, ktorá je pre vás spádová s ohľadom na trvalé bydlisko dieťaťa. </w:t>
      </w:r>
    </w:p>
    <w:p w:rsidR="00E16F57" w:rsidRPr="006C5E8A" w:rsidRDefault="00E16F57" w:rsidP="00FE2CF0">
      <w:pPr>
        <w:spacing w:after="0"/>
        <w:jc w:val="both"/>
        <w:rPr>
          <w:rFonts w:ascii="Bookman Old Style" w:eastAsia="Times New Roman" w:hAnsi="Bookman Old Style" w:cs="Times New Roman"/>
          <w:i/>
          <w:u w:val="single"/>
          <w:lang w:eastAsia="sk-SK"/>
        </w:rPr>
      </w:pPr>
    </w:p>
    <w:p w:rsidR="00E53556" w:rsidRPr="006C5E8A" w:rsidRDefault="00E53556" w:rsidP="00FE2CF0">
      <w:pPr>
        <w:spacing w:after="0"/>
        <w:jc w:val="both"/>
        <w:rPr>
          <w:rFonts w:ascii="Bookman Old Style" w:eastAsia="Times New Roman" w:hAnsi="Bookman Old Style" w:cs="Times New Roman"/>
          <w:lang w:eastAsia="sk-SK"/>
        </w:rPr>
      </w:pPr>
      <w:r w:rsidRPr="006C5E8A">
        <w:rPr>
          <w:rFonts w:ascii="Bookman Old Style" w:eastAsia="Times New Roman" w:hAnsi="Bookman Old Style" w:cs="Times New Roman"/>
          <w:lang w:eastAsia="sk-SK"/>
        </w:rPr>
        <w:t xml:space="preserve">V súlade s legislatívou </w:t>
      </w:r>
      <w:r w:rsidRPr="006C5E8A">
        <w:rPr>
          <w:rFonts w:ascii="Bookman Old Style" w:eastAsia="Times New Roman" w:hAnsi="Bookman Old Style" w:cs="Times New Roman"/>
          <w:b/>
          <w:bCs/>
          <w:lang w:eastAsia="sk-SK"/>
        </w:rPr>
        <w:t xml:space="preserve">je zákonný zástupca dieťaťa povinný prihlásiť dieťa na plnenie povinnej školskej dochádzky </w:t>
      </w:r>
      <w:r w:rsidRPr="006C5E8A">
        <w:rPr>
          <w:rFonts w:ascii="Bookman Old Style" w:eastAsia="Times New Roman" w:hAnsi="Bookman Old Style" w:cs="Times New Roman"/>
          <w:lang w:eastAsia="sk-SK"/>
        </w:rPr>
        <w:t xml:space="preserve">v základnej škole. </w:t>
      </w:r>
    </w:p>
    <w:p w:rsidR="00863056" w:rsidRPr="006C5E8A" w:rsidRDefault="00863056" w:rsidP="00FE2CF0">
      <w:pPr>
        <w:spacing w:after="0"/>
        <w:jc w:val="both"/>
        <w:outlineLvl w:val="1"/>
        <w:rPr>
          <w:rFonts w:ascii="Bookman Old Style" w:eastAsia="Times New Roman" w:hAnsi="Bookman Old Style" w:cs="Times New Roman"/>
          <w:b/>
          <w:bCs/>
          <w:lang w:eastAsia="sk-SK"/>
        </w:rPr>
      </w:pPr>
    </w:p>
    <w:p w:rsidR="00E53556" w:rsidRPr="00AB0A61" w:rsidRDefault="00E16F57" w:rsidP="00E710B2">
      <w:pPr>
        <w:pStyle w:val="Odsekzoznamu"/>
        <w:numPr>
          <w:ilvl w:val="0"/>
          <w:numId w:val="5"/>
        </w:numPr>
        <w:spacing w:after="0" w:line="240" w:lineRule="auto"/>
        <w:jc w:val="both"/>
        <w:outlineLvl w:val="1"/>
        <w:rPr>
          <w:rFonts w:ascii="Bookman Old Style" w:eastAsia="Times New Roman" w:hAnsi="Bookman Old Style" w:cs="Times New Roman"/>
          <w:b/>
          <w:bCs/>
          <w:color w:val="00B050"/>
          <w:lang w:eastAsia="sk-SK"/>
        </w:rPr>
      </w:pPr>
      <w:r w:rsidRPr="00AB0A61">
        <w:rPr>
          <w:rFonts w:ascii="Bookman Old Style" w:eastAsia="Times New Roman" w:hAnsi="Bookman Old Style" w:cs="Times New Roman"/>
          <w:b/>
          <w:bCs/>
          <w:color w:val="00B050"/>
          <w:lang w:eastAsia="sk-SK"/>
        </w:rPr>
        <w:t>AKO ZAPÍSAŤ:</w:t>
      </w:r>
    </w:p>
    <w:p w:rsidR="00E53556" w:rsidRPr="00232FDF" w:rsidRDefault="00E53556" w:rsidP="00FE2CF0">
      <w:pPr>
        <w:spacing w:after="0"/>
        <w:jc w:val="both"/>
        <w:rPr>
          <w:rFonts w:ascii="Bookman Old Style" w:eastAsia="Times New Roman" w:hAnsi="Bookman Old Style" w:cs="Times New Roman"/>
          <w:lang w:eastAsia="sk-SK"/>
        </w:rPr>
      </w:pPr>
      <w:r w:rsidRPr="00232FDF">
        <w:rPr>
          <w:rFonts w:ascii="Bookman Old Style" w:eastAsia="Times New Roman" w:hAnsi="Bookman Old Style" w:cs="Times New Roman"/>
          <w:lang w:eastAsia="sk-SK"/>
        </w:rPr>
        <w:t xml:space="preserve">Presné miesto a čas zápisu určí zriaďovateľ školy – obec (pri štátnych školách), združenie alebo iná inštitúcia (pri súkromných a cirkevných školách) – formou všeobecne záväzného nariadenia alebo ohlásenia o zápise. </w:t>
      </w:r>
    </w:p>
    <w:p w:rsidR="0044525F" w:rsidRPr="00FE2CF0" w:rsidRDefault="00306F6A" w:rsidP="00FE2CF0">
      <w:pPr>
        <w:spacing w:after="0"/>
        <w:jc w:val="both"/>
        <w:rPr>
          <w:rFonts w:ascii="Bookman Old Style" w:eastAsia="Times New Roman" w:hAnsi="Bookman Old Style" w:cs="Times New Roman"/>
          <w:b/>
          <w:lang w:eastAsia="sk-SK"/>
        </w:rPr>
      </w:pPr>
      <w:r>
        <w:rPr>
          <w:rFonts w:ascii="Bookman Old Style" w:eastAsia="Times New Roman" w:hAnsi="Bookman Old Style" w:cs="Times New Roman"/>
          <w:noProof/>
          <w:lang w:eastAsia="sk-SK"/>
        </w:rPr>
        <w:drawing>
          <wp:anchor distT="0" distB="0" distL="114300" distR="114300" simplePos="0" relativeHeight="251658752" behindDoc="1" locked="0" layoutInCell="1" allowOverlap="1" wp14:anchorId="6D0D2879" wp14:editId="2CD698A1">
            <wp:simplePos x="0" y="0"/>
            <wp:positionH relativeFrom="column">
              <wp:posOffset>4815205</wp:posOffset>
            </wp:positionH>
            <wp:positionV relativeFrom="paragraph">
              <wp:posOffset>510540</wp:posOffset>
            </wp:positionV>
            <wp:extent cx="1162050" cy="1745615"/>
            <wp:effectExtent l="0" t="0" r="0" b="0"/>
            <wp:wrapTight wrapText="bothSides">
              <wp:wrapPolygon edited="0">
                <wp:start x="0" y="0"/>
                <wp:lineTo x="0" y="21451"/>
                <wp:lineTo x="21246" y="21451"/>
                <wp:lineTo x="21246" y="0"/>
                <wp:lineTo x="0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556" w:rsidRPr="00232FDF">
        <w:rPr>
          <w:rFonts w:ascii="Bookman Old Style" w:eastAsia="Times New Roman" w:hAnsi="Bookman Old Style" w:cs="Times New Roman"/>
          <w:lang w:eastAsia="sk-SK"/>
        </w:rPr>
        <w:t xml:space="preserve">Do prvého ročníka môže nastúpiť dieťa, ktoré v čase nástupu na povinnú šk. dochádzku dovŕši 6 rokov. </w:t>
      </w:r>
      <w:r w:rsidR="00E53556" w:rsidRPr="00FE2CF0">
        <w:rPr>
          <w:rFonts w:ascii="Bookman Old Style" w:eastAsia="Times New Roman" w:hAnsi="Bookman Old Style" w:cs="Times New Roman"/>
          <w:b/>
          <w:lang w:eastAsia="sk-SK"/>
        </w:rPr>
        <w:t xml:space="preserve">Zápisu sa </w:t>
      </w:r>
      <w:r w:rsidR="0044525F" w:rsidRPr="00FE2CF0">
        <w:rPr>
          <w:rFonts w:ascii="Bookman Old Style" w:eastAsia="Times New Roman" w:hAnsi="Bookman Old Style" w:cs="Times New Roman"/>
          <w:b/>
          <w:lang w:eastAsia="sk-SK"/>
        </w:rPr>
        <w:t>tento rok ne</w:t>
      </w:r>
      <w:r w:rsidR="00E53556" w:rsidRPr="00FE2CF0">
        <w:rPr>
          <w:rFonts w:ascii="Bookman Old Style" w:eastAsia="Times New Roman" w:hAnsi="Bookman Old Style" w:cs="Times New Roman"/>
          <w:b/>
          <w:lang w:eastAsia="sk-SK"/>
        </w:rPr>
        <w:t>zúčastňuje dieťa so zákonným zástupcom</w:t>
      </w:r>
      <w:r w:rsidR="0044525F" w:rsidRPr="00FE2CF0">
        <w:rPr>
          <w:rFonts w:ascii="Bookman Old Style" w:eastAsia="Times New Roman" w:hAnsi="Bookman Old Style" w:cs="Times New Roman"/>
          <w:b/>
          <w:lang w:eastAsia="sk-SK"/>
        </w:rPr>
        <w:t>, uprednostňuje sa elektronický zápis</w:t>
      </w:r>
      <w:r w:rsidR="00E53556" w:rsidRPr="00FE2CF0">
        <w:rPr>
          <w:rFonts w:ascii="Bookman Old Style" w:eastAsia="Times New Roman" w:hAnsi="Bookman Old Style" w:cs="Times New Roman"/>
          <w:b/>
          <w:lang w:eastAsia="sk-SK"/>
        </w:rPr>
        <w:t xml:space="preserve">. </w:t>
      </w:r>
    </w:p>
    <w:p w:rsidR="00E53556" w:rsidRPr="006C5E8A" w:rsidRDefault="00E53556" w:rsidP="00FE2CF0">
      <w:pPr>
        <w:spacing w:after="0"/>
        <w:jc w:val="both"/>
        <w:rPr>
          <w:rFonts w:ascii="Bookman Old Style" w:eastAsia="Times New Roman" w:hAnsi="Bookman Old Style" w:cs="Times New Roman"/>
          <w:lang w:eastAsia="sk-SK"/>
        </w:rPr>
      </w:pPr>
      <w:r w:rsidRPr="00232FDF">
        <w:rPr>
          <w:rFonts w:ascii="Bookman Old Style" w:eastAsia="Times New Roman" w:hAnsi="Bookman Old Style" w:cs="Times New Roman"/>
          <w:lang w:eastAsia="sk-SK"/>
        </w:rPr>
        <w:t>O tom</w:t>
      </w:r>
      <w:r w:rsidRPr="006C5E8A">
        <w:rPr>
          <w:rFonts w:ascii="Bookman Old Style" w:eastAsia="Times New Roman" w:hAnsi="Bookman Old Style" w:cs="Times New Roman"/>
          <w:lang w:eastAsia="sk-SK"/>
        </w:rPr>
        <w:t xml:space="preserve">, </w:t>
      </w:r>
      <w:r w:rsidRPr="006C5E8A">
        <w:rPr>
          <w:rFonts w:ascii="Bookman Old Style" w:eastAsia="Times New Roman" w:hAnsi="Bookman Old Style" w:cs="Times New Roman"/>
          <w:b/>
          <w:bCs/>
          <w:lang w:eastAsia="sk-SK"/>
        </w:rPr>
        <w:t>čo treba so sebou priniesť na zápis</w:t>
      </w:r>
      <w:r w:rsidRPr="006C5E8A">
        <w:rPr>
          <w:rFonts w:ascii="Bookman Old Style" w:eastAsia="Times New Roman" w:hAnsi="Bookman Old Style" w:cs="Times New Roman"/>
          <w:lang w:eastAsia="sk-SK"/>
        </w:rPr>
        <w:t>, informuje buď škola alebo je táto informácia súčasťou VZN. Zvyčajne to je:</w:t>
      </w:r>
    </w:p>
    <w:p w:rsidR="00E53556" w:rsidRPr="006C5E8A" w:rsidRDefault="00E53556" w:rsidP="00FE2CF0">
      <w:pPr>
        <w:numPr>
          <w:ilvl w:val="0"/>
          <w:numId w:val="8"/>
        </w:numPr>
        <w:spacing w:after="0"/>
        <w:rPr>
          <w:rFonts w:ascii="Bookman Old Style" w:eastAsia="Times New Roman" w:hAnsi="Bookman Old Style" w:cs="Times New Roman"/>
          <w:lang w:eastAsia="sk-SK"/>
        </w:rPr>
      </w:pPr>
      <w:r w:rsidRPr="006C5E8A">
        <w:rPr>
          <w:rFonts w:ascii="Bookman Old Style" w:eastAsia="Times New Roman" w:hAnsi="Bookman Old Style" w:cs="Times New Roman"/>
          <w:lang w:eastAsia="sk-SK"/>
        </w:rPr>
        <w:t>občiansky preukaz zákonného zástupcu</w:t>
      </w:r>
    </w:p>
    <w:p w:rsidR="00E53556" w:rsidRPr="006C5E8A" w:rsidRDefault="00E53556" w:rsidP="00FE2CF0">
      <w:pPr>
        <w:numPr>
          <w:ilvl w:val="0"/>
          <w:numId w:val="8"/>
        </w:numPr>
        <w:spacing w:after="0"/>
        <w:rPr>
          <w:rFonts w:ascii="Bookman Old Style" w:eastAsia="Times New Roman" w:hAnsi="Bookman Old Style" w:cs="Times New Roman"/>
          <w:lang w:eastAsia="sk-SK"/>
        </w:rPr>
      </w:pPr>
      <w:r w:rsidRPr="006C5E8A">
        <w:rPr>
          <w:rFonts w:ascii="Bookman Old Style" w:eastAsia="Times New Roman" w:hAnsi="Bookman Old Style" w:cs="Times New Roman"/>
          <w:lang w:eastAsia="sk-SK"/>
        </w:rPr>
        <w:t xml:space="preserve">rodný list dieťaťa </w:t>
      </w:r>
    </w:p>
    <w:p w:rsidR="00E53556" w:rsidRPr="006C5E8A" w:rsidRDefault="00E53556" w:rsidP="00FE2CF0">
      <w:pPr>
        <w:numPr>
          <w:ilvl w:val="0"/>
          <w:numId w:val="8"/>
        </w:numPr>
        <w:spacing w:after="0"/>
        <w:rPr>
          <w:rFonts w:ascii="Bookman Old Style" w:eastAsia="Times New Roman" w:hAnsi="Bookman Old Style" w:cs="Times New Roman"/>
          <w:lang w:eastAsia="sk-SK"/>
        </w:rPr>
      </w:pPr>
      <w:r w:rsidRPr="006C5E8A">
        <w:rPr>
          <w:rFonts w:ascii="Bookman Old Style" w:eastAsia="Times New Roman" w:hAnsi="Bookman Old Style" w:cs="Times New Roman"/>
          <w:lang w:eastAsia="sk-SK"/>
        </w:rPr>
        <w:t>v prípade zdravotne postihnutého dieťaťa aj doklad o jeho zdravotnom postihnutí,</w:t>
      </w:r>
    </w:p>
    <w:p w:rsidR="00E53556" w:rsidRPr="006C5E8A" w:rsidRDefault="00E53556" w:rsidP="00FE2CF0">
      <w:pPr>
        <w:numPr>
          <w:ilvl w:val="0"/>
          <w:numId w:val="8"/>
        </w:numPr>
        <w:spacing w:after="0"/>
        <w:rPr>
          <w:rFonts w:ascii="Bookman Old Style" w:eastAsia="Times New Roman" w:hAnsi="Bookman Old Style" w:cs="Times New Roman"/>
          <w:lang w:eastAsia="sk-SK"/>
        </w:rPr>
      </w:pPr>
      <w:r w:rsidRPr="006C5E8A">
        <w:rPr>
          <w:rFonts w:ascii="Bookman Old Style" w:eastAsia="Times New Roman" w:hAnsi="Bookman Old Style" w:cs="Times New Roman"/>
          <w:lang w:eastAsia="sk-SK"/>
        </w:rPr>
        <w:t>vyplnená prihláška (tú si môžete niekde stiahnuť z webovej stránky školy, alebo ju vyplníte priamo na zápise)</w:t>
      </w:r>
    </w:p>
    <w:p w:rsidR="00863056" w:rsidRPr="006C5E8A" w:rsidRDefault="00863056" w:rsidP="006C5E8A">
      <w:pPr>
        <w:spacing w:after="0" w:line="240" w:lineRule="auto"/>
        <w:outlineLvl w:val="1"/>
        <w:rPr>
          <w:rFonts w:ascii="Bookman Old Style" w:eastAsia="Times New Roman" w:hAnsi="Bookman Old Style" w:cs="Times New Roman"/>
          <w:b/>
          <w:bCs/>
          <w:lang w:eastAsia="sk-SK"/>
        </w:rPr>
      </w:pPr>
    </w:p>
    <w:p w:rsidR="00863056" w:rsidRPr="00AB0A61" w:rsidRDefault="00E53556" w:rsidP="006C5E8A">
      <w:pPr>
        <w:pStyle w:val="Odsekzoznamu"/>
        <w:numPr>
          <w:ilvl w:val="0"/>
          <w:numId w:val="5"/>
        </w:numPr>
        <w:spacing w:after="0" w:line="240" w:lineRule="auto"/>
        <w:outlineLvl w:val="1"/>
        <w:rPr>
          <w:rFonts w:ascii="Bookman Old Style" w:eastAsia="Times New Roman" w:hAnsi="Bookman Old Style" w:cs="Times New Roman"/>
          <w:b/>
          <w:bCs/>
          <w:color w:val="00B050"/>
          <w:lang w:eastAsia="sk-SK"/>
        </w:rPr>
      </w:pPr>
      <w:r w:rsidRPr="00AB0A61">
        <w:rPr>
          <w:rFonts w:ascii="Bookman Old Style" w:eastAsia="Times New Roman" w:hAnsi="Bookman Old Style" w:cs="Times New Roman"/>
          <w:b/>
          <w:bCs/>
          <w:color w:val="00B050"/>
          <w:lang w:eastAsia="sk-SK"/>
        </w:rPr>
        <w:t>K</w:t>
      </w:r>
      <w:r w:rsidR="00863056" w:rsidRPr="00AB0A61">
        <w:rPr>
          <w:rFonts w:ascii="Bookman Old Style" w:eastAsia="Times New Roman" w:hAnsi="Bookman Old Style" w:cs="Times New Roman"/>
          <w:b/>
          <w:bCs/>
          <w:color w:val="00B050"/>
          <w:lang w:eastAsia="sk-SK"/>
        </w:rPr>
        <w:t>TO POSÚDI PRIPRAVENOSŤ NA VSTUP DO ŠKOLY:</w:t>
      </w:r>
    </w:p>
    <w:p w:rsidR="00E53556" w:rsidRPr="00232FDF" w:rsidRDefault="00E53556" w:rsidP="00FE2CF0">
      <w:pPr>
        <w:spacing w:after="0"/>
        <w:jc w:val="both"/>
        <w:outlineLvl w:val="1"/>
        <w:rPr>
          <w:rFonts w:ascii="Bookman Old Style" w:eastAsia="Times New Roman" w:hAnsi="Bookman Old Style" w:cs="Times New Roman"/>
          <w:lang w:eastAsia="sk-SK"/>
        </w:rPr>
      </w:pPr>
      <w:r w:rsidRPr="006C5E8A">
        <w:rPr>
          <w:rFonts w:ascii="Bookman Old Style" w:eastAsia="Times New Roman" w:hAnsi="Bookman Old Style" w:cs="Times New Roman"/>
          <w:lang w:eastAsia="sk-SK"/>
        </w:rPr>
        <w:t xml:space="preserve">Na jednej strane sú to samozrejme rodičia, ktorí vidia svoje dieťa a môžu vnímať jeho prednosti i rezervy. Pokiaľ sa však nad </w:t>
      </w:r>
      <w:r w:rsidRPr="00232FDF">
        <w:rPr>
          <w:rFonts w:ascii="Bookman Old Style" w:eastAsia="Times New Roman" w:hAnsi="Bookman Old Style" w:cs="Times New Roman"/>
          <w:lang w:eastAsia="sk-SK"/>
        </w:rPr>
        <w:t>tým, </w:t>
      </w:r>
      <w:hyperlink r:id="rId13" w:tgtFrame="_blank" w:history="1">
        <w:r w:rsidRPr="00232FDF">
          <w:rPr>
            <w:rFonts w:ascii="Bookman Old Style" w:eastAsia="Times New Roman" w:hAnsi="Bookman Old Style" w:cs="Times New Roman"/>
            <w:lang w:eastAsia="sk-SK"/>
          </w:rPr>
          <w:t xml:space="preserve">čo by </w:t>
        </w:r>
        <w:r w:rsidR="00F8533A" w:rsidRPr="00232FDF">
          <w:rPr>
            <w:rFonts w:ascii="Bookman Old Style" w:eastAsia="Times New Roman" w:hAnsi="Bookman Old Style" w:cs="Times New Roman"/>
            <w:lang w:eastAsia="sk-SK"/>
          </w:rPr>
          <w:t>mal</w:t>
        </w:r>
        <w:r w:rsidR="00232FDF" w:rsidRPr="00232FDF">
          <w:rPr>
            <w:rFonts w:ascii="Bookman Old Style" w:eastAsia="Times New Roman" w:hAnsi="Bookman Old Style" w:cs="Times New Roman"/>
            <w:lang w:eastAsia="sk-SK"/>
          </w:rPr>
          <w:t xml:space="preserve"> </w:t>
        </w:r>
        <w:r w:rsidRPr="00232FDF">
          <w:rPr>
            <w:rFonts w:ascii="Bookman Old Style" w:eastAsia="Times New Roman" w:hAnsi="Bookman Old Style" w:cs="Times New Roman"/>
            <w:lang w:eastAsia="sk-SK"/>
          </w:rPr>
          <w:t xml:space="preserve">predškolák </w:t>
        </w:r>
        <w:r w:rsidR="00232FDF" w:rsidRPr="00232FDF">
          <w:rPr>
            <w:rFonts w:ascii="Bookman Old Style" w:eastAsia="Times New Roman" w:hAnsi="Bookman Old Style" w:cs="Times New Roman"/>
            <w:lang w:eastAsia="sk-SK"/>
          </w:rPr>
          <w:t xml:space="preserve">  </w:t>
        </w:r>
        <w:r w:rsidRPr="00232FDF">
          <w:rPr>
            <w:rFonts w:ascii="Bookman Old Style" w:eastAsia="Times New Roman" w:hAnsi="Bookman Old Style" w:cs="Times New Roman"/>
            <w:lang w:eastAsia="sk-SK"/>
          </w:rPr>
          <w:t>vedieť</w:t>
        </w:r>
      </w:hyperlink>
      <w:r w:rsidRPr="00232FDF">
        <w:rPr>
          <w:rFonts w:ascii="Bookman Old Style" w:eastAsia="Times New Roman" w:hAnsi="Bookman Old Style" w:cs="Times New Roman"/>
          <w:lang w:eastAsia="sk-SK"/>
        </w:rPr>
        <w:t> a</w:t>
      </w:r>
      <w:r w:rsidR="00232FDF" w:rsidRPr="00232FDF">
        <w:rPr>
          <w:rFonts w:ascii="Bookman Old Style" w:eastAsia="Times New Roman" w:hAnsi="Bookman Old Style" w:cs="Times New Roman"/>
          <w:lang w:eastAsia="sk-SK"/>
        </w:rPr>
        <w:t> </w:t>
      </w:r>
      <w:r w:rsidRPr="00232FDF">
        <w:rPr>
          <w:rFonts w:ascii="Bookman Old Style" w:eastAsia="Times New Roman" w:hAnsi="Bookman Old Style" w:cs="Times New Roman"/>
          <w:lang w:eastAsia="sk-SK"/>
        </w:rPr>
        <w:t>zvládnuť</w:t>
      </w:r>
      <w:r w:rsidR="00F8533A" w:rsidRPr="00232FDF">
        <w:rPr>
          <w:rFonts w:ascii="Bookman Old Style" w:eastAsia="Times New Roman" w:hAnsi="Bookman Old Style" w:cs="Times New Roman"/>
          <w:lang w:eastAsia="sk-SK"/>
        </w:rPr>
        <w:t>,</w:t>
      </w:r>
      <w:r w:rsidR="00232FDF" w:rsidRPr="00232FDF">
        <w:rPr>
          <w:rFonts w:ascii="Bookman Old Style" w:eastAsia="Times New Roman" w:hAnsi="Bookman Old Style" w:cs="Times New Roman"/>
          <w:lang w:eastAsia="sk-SK"/>
        </w:rPr>
        <w:t xml:space="preserve"> </w:t>
      </w:r>
      <w:r w:rsidRPr="00232FDF">
        <w:rPr>
          <w:rFonts w:ascii="Bookman Old Style" w:eastAsia="Times New Roman" w:hAnsi="Bookman Old Style" w:cs="Times New Roman"/>
          <w:lang w:eastAsia="sk-SK"/>
        </w:rPr>
        <w:t>z</w:t>
      </w:r>
      <w:r w:rsidR="00E30912" w:rsidRPr="00232FDF">
        <w:rPr>
          <w:rFonts w:ascii="Bookman Old Style" w:eastAsia="Times New Roman" w:hAnsi="Bookman Old Style" w:cs="Times New Roman"/>
          <w:lang w:eastAsia="sk-SK"/>
        </w:rPr>
        <w:t>a</w:t>
      </w:r>
      <w:r w:rsidRPr="00232FDF">
        <w:rPr>
          <w:rFonts w:ascii="Bookman Old Style" w:eastAsia="Times New Roman" w:hAnsi="Bookman Old Style" w:cs="Times New Roman"/>
          <w:lang w:eastAsia="sk-SK"/>
        </w:rPr>
        <w:t xml:space="preserve">mýšľajú dostatočne včas, za obdobie od januára do augusta môžu toho spoločne v rámci prípravy urobiť veľmi veľa. </w:t>
      </w:r>
    </w:p>
    <w:p w:rsidR="00E53556" w:rsidRPr="006C5E8A" w:rsidRDefault="00E53556" w:rsidP="00FE2CF0">
      <w:pPr>
        <w:spacing w:after="0"/>
        <w:jc w:val="both"/>
        <w:rPr>
          <w:rFonts w:ascii="Bookman Old Style" w:eastAsia="Times New Roman" w:hAnsi="Bookman Old Style" w:cs="Times New Roman"/>
          <w:lang w:eastAsia="sk-SK"/>
        </w:rPr>
      </w:pPr>
      <w:r w:rsidRPr="006C5E8A">
        <w:rPr>
          <w:rFonts w:ascii="Bookman Old Style" w:eastAsia="Times New Roman" w:hAnsi="Bookman Old Style" w:cs="Times New Roman"/>
          <w:lang w:eastAsia="sk-SK"/>
        </w:rPr>
        <w:t xml:space="preserve">Na druhej strane by rodičia mohli požiadať o konzultáciu </w:t>
      </w:r>
      <w:r w:rsidRPr="00FE2CF0">
        <w:rPr>
          <w:rFonts w:ascii="Bookman Old Style" w:eastAsia="Times New Roman" w:hAnsi="Bookman Old Style" w:cs="Times New Roman"/>
          <w:bCs/>
          <w:lang w:eastAsia="sk-SK"/>
        </w:rPr>
        <w:t>pedagóga v MŠ</w:t>
      </w:r>
      <w:r w:rsidRPr="00FE2CF0">
        <w:rPr>
          <w:rFonts w:ascii="Bookman Old Style" w:eastAsia="Times New Roman" w:hAnsi="Bookman Old Style" w:cs="Times New Roman"/>
          <w:lang w:eastAsia="sk-SK"/>
        </w:rPr>
        <w:t>,</w:t>
      </w:r>
      <w:r w:rsidRPr="006C5E8A">
        <w:rPr>
          <w:rFonts w:ascii="Bookman Old Style" w:eastAsia="Times New Roman" w:hAnsi="Bookman Old Style" w:cs="Times New Roman"/>
          <w:lang w:eastAsia="sk-SK"/>
        </w:rPr>
        <w:t xml:space="preserve"> ako on vníma dieťa z pedagogického hľadiska a či prípadne navrhuje nejaké odporúčania na prácu doma. </w:t>
      </w:r>
    </w:p>
    <w:p w:rsidR="001A2F83" w:rsidRPr="00FE2CF0" w:rsidRDefault="00E53556" w:rsidP="00FE2CF0">
      <w:pPr>
        <w:spacing w:after="0"/>
        <w:jc w:val="both"/>
        <w:rPr>
          <w:rFonts w:ascii="Bookman Old Style" w:eastAsia="Times New Roman" w:hAnsi="Bookman Old Style" w:cs="Times New Roman"/>
          <w:b/>
          <w:lang w:eastAsia="sk-SK"/>
        </w:rPr>
      </w:pPr>
      <w:r w:rsidRPr="006C5E8A">
        <w:rPr>
          <w:rFonts w:ascii="Bookman Old Style" w:eastAsia="Times New Roman" w:hAnsi="Bookman Old Style" w:cs="Times New Roman"/>
          <w:lang w:eastAsia="sk-SK"/>
        </w:rPr>
        <w:t xml:space="preserve">No v konečnom dôsledku je to </w:t>
      </w:r>
      <w:r w:rsidRPr="006C5E8A">
        <w:rPr>
          <w:rFonts w:ascii="Bookman Old Style" w:eastAsia="Times New Roman" w:hAnsi="Bookman Old Style" w:cs="Times New Roman"/>
          <w:b/>
          <w:bCs/>
          <w:lang w:eastAsia="sk-SK"/>
        </w:rPr>
        <w:t>detský psychológ</w:t>
      </w:r>
      <w:r w:rsidRPr="006C5E8A">
        <w:rPr>
          <w:rFonts w:ascii="Bookman Old Style" w:eastAsia="Times New Roman" w:hAnsi="Bookman Old Style" w:cs="Times New Roman"/>
          <w:lang w:eastAsia="sk-SK"/>
        </w:rPr>
        <w:t xml:space="preserve">, ktorý cielenými diagnostickými prostriedkami dokáže posúdiť pripravenosť dieťaťa s ohľadom na nároky školy, na jeho sociálnu i emocionálnu pripravenosť. </w:t>
      </w:r>
      <w:r w:rsidR="00FE2CF0">
        <w:rPr>
          <w:rFonts w:ascii="Bookman Old Style" w:eastAsia="Times New Roman" w:hAnsi="Bookman Old Style" w:cs="Times New Roman"/>
          <w:lang w:eastAsia="sk-SK"/>
        </w:rPr>
        <w:t>Jeho závery musí potvrdiť i </w:t>
      </w:r>
      <w:r w:rsidR="00FE2CF0">
        <w:rPr>
          <w:rFonts w:ascii="Bookman Old Style" w:eastAsia="Times New Roman" w:hAnsi="Bookman Old Style" w:cs="Times New Roman"/>
          <w:b/>
          <w:lang w:eastAsia="sk-SK"/>
        </w:rPr>
        <w:t>pediater.</w:t>
      </w:r>
    </w:p>
    <w:p w:rsidR="001A2F83" w:rsidRDefault="001A2F83" w:rsidP="006C5E8A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sk-SK"/>
        </w:rPr>
      </w:pPr>
    </w:p>
    <w:p w:rsidR="00E53556" w:rsidRPr="00AB0A61" w:rsidRDefault="00863056" w:rsidP="006C5E8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color w:val="00B050"/>
          <w:lang w:eastAsia="sk-SK"/>
        </w:rPr>
      </w:pPr>
      <w:r w:rsidRPr="00AB0A61">
        <w:rPr>
          <w:rFonts w:ascii="Bookman Old Style" w:eastAsia="Times New Roman" w:hAnsi="Bookman Old Style" w:cs="Times New Roman"/>
          <w:b/>
          <w:bCs/>
          <w:color w:val="00B050"/>
          <w:lang w:eastAsia="sk-SK"/>
        </w:rPr>
        <w:t xml:space="preserve">ODKLAD </w:t>
      </w:r>
      <w:r w:rsidR="0030577A" w:rsidRPr="00AB0A61">
        <w:rPr>
          <w:rFonts w:ascii="Bookman Old Style" w:eastAsia="Times New Roman" w:hAnsi="Bookman Old Style" w:cs="Times New Roman"/>
          <w:b/>
          <w:bCs/>
          <w:color w:val="00B050"/>
          <w:lang w:eastAsia="sk-SK"/>
        </w:rPr>
        <w:t xml:space="preserve">PLNENIA POVINNEJ </w:t>
      </w:r>
      <w:r w:rsidRPr="00AB0A61">
        <w:rPr>
          <w:rFonts w:ascii="Bookman Old Style" w:eastAsia="Times New Roman" w:hAnsi="Bookman Old Style" w:cs="Times New Roman"/>
          <w:b/>
          <w:bCs/>
          <w:color w:val="00B050"/>
          <w:lang w:eastAsia="sk-SK"/>
        </w:rPr>
        <w:t>ŠKOLSKEJ DOCHÁDZKY:</w:t>
      </w:r>
    </w:p>
    <w:p w:rsidR="00E53556" w:rsidRPr="006C5E8A" w:rsidRDefault="00E53556" w:rsidP="00FE2CF0">
      <w:pPr>
        <w:spacing w:after="0"/>
        <w:rPr>
          <w:rFonts w:ascii="Bookman Old Style" w:eastAsia="Times New Roman" w:hAnsi="Bookman Old Style" w:cs="Times New Roman"/>
          <w:lang w:eastAsia="sk-SK"/>
        </w:rPr>
      </w:pPr>
      <w:r w:rsidRPr="006C5E8A">
        <w:rPr>
          <w:rFonts w:ascii="Bookman Old Style" w:eastAsia="Times New Roman" w:hAnsi="Bookman Old Style" w:cs="Times New Roman"/>
          <w:lang w:eastAsia="sk-SK"/>
        </w:rPr>
        <w:t>V posledných rokoch sa objavuje pomerne dosť detí, u ktorých odborníci či rodičia zvážia odklad školskej dochádzky. Zvyčajne sa za dôvody na odklad považujú tieto faktory:</w:t>
      </w:r>
    </w:p>
    <w:p w:rsidR="00E53556" w:rsidRPr="006C5E8A" w:rsidRDefault="00E53556" w:rsidP="00FE2CF0">
      <w:pPr>
        <w:numPr>
          <w:ilvl w:val="0"/>
          <w:numId w:val="9"/>
        </w:numPr>
        <w:spacing w:after="0"/>
        <w:rPr>
          <w:rFonts w:ascii="Bookman Old Style" w:eastAsia="Times New Roman" w:hAnsi="Bookman Old Style" w:cs="Times New Roman"/>
          <w:lang w:eastAsia="sk-SK"/>
        </w:rPr>
      </w:pPr>
      <w:r w:rsidRPr="006C5E8A">
        <w:rPr>
          <w:rFonts w:ascii="Bookman Old Style" w:eastAsia="Times New Roman" w:hAnsi="Bookman Old Style" w:cs="Times New Roman"/>
          <w:lang w:eastAsia="sk-SK"/>
        </w:rPr>
        <w:t>dieťa sa narodilo medzi májom a augustom pred šiestimi rokmi (treba individuálne posúdiť!)</w:t>
      </w:r>
    </w:p>
    <w:p w:rsidR="00E53556" w:rsidRPr="006C5E8A" w:rsidRDefault="00E53556" w:rsidP="00FE2CF0">
      <w:pPr>
        <w:numPr>
          <w:ilvl w:val="0"/>
          <w:numId w:val="9"/>
        </w:numPr>
        <w:spacing w:before="100" w:beforeAutospacing="1" w:after="0"/>
        <w:rPr>
          <w:rFonts w:ascii="Bookman Old Style" w:eastAsia="Times New Roman" w:hAnsi="Bookman Old Style" w:cs="Times New Roman"/>
          <w:lang w:eastAsia="sk-SK"/>
        </w:rPr>
      </w:pPr>
      <w:r w:rsidRPr="006C5E8A">
        <w:rPr>
          <w:rFonts w:ascii="Bookman Old Style" w:eastAsia="Times New Roman" w:hAnsi="Bookman Old Style" w:cs="Times New Roman"/>
          <w:lang w:eastAsia="sk-SK"/>
        </w:rPr>
        <w:t>má problémy s výslovnosťou alebo nevie formulovať vety</w:t>
      </w:r>
    </w:p>
    <w:p w:rsidR="00E53556" w:rsidRPr="006C5E8A" w:rsidRDefault="00306F6A" w:rsidP="00FE2CF0">
      <w:pPr>
        <w:numPr>
          <w:ilvl w:val="0"/>
          <w:numId w:val="9"/>
        </w:numPr>
        <w:spacing w:before="100" w:beforeAutospacing="1" w:after="0"/>
        <w:rPr>
          <w:rFonts w:ascii="Bookman Old Style" w:eastAsia="Times New Roman" w:hAnsi="Bookman Old Style" w:cs="Times New Roman"/>
          <w:lang w:eastAsia="sk-SK"/>
        </w:rPr>
      </w:pPr>
      <w:r>
        <w:rPr>
          <w:rFonts w:ascii="Bookman Old Style" w:eastAsia="Times New Roman" w:hAnsi="Bookman Old Style" w:cs="Times New Roman"/>
          <w:noProof/>
          <w:lang w:eastAsia="sk-SK"/>
        </w:rPr>
        <w:lastRenderedPageBreak/>
        <w:drawing>
          <wp:anchor distT="0" distB="0" distL="114300" distR="114300" simplePos="0" relativeHeight="251662848" behindDoc="1" locked="0" layoutInCell="1" allowOverlap="1" wp14:anchorId="69A9B70F" wp14:editId="2EE09FE8">
            <wp:simplePos x="0" y="0"/>
            <wp:positionH relativeFrom="column">
              <wp:posOffset>4307205</wp:posOffset>
            </wp:positionH>
            <wp:positionV relativeFrom="paragraph">
              <wp:posOffset>97790</wp:posOffset>
            </wp:positionV>
            <wp:extent cx="1692275" cy="1156335"/>
            <wp:effectExtent l="0" t="0" r="0" b="0"/>
            <wp:wrapTight wrapText="bothSides">
              <wp:wrapPolygon edited="0">
                <wp:start x="0" y="0"/>
                <wp:lineTo x="0" y="21351"/>
                <wp:lineTo x="21397" y="21351"/>
                <wp:lineTo x="21397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556" w:rsidRPr="006C5E8A">
        <w:rPr>
          <w:rFonts w:ascii="Bookman Old Style" w:eastAsia="Times New Roman" w:hAnsi="Bookman Old Style" w:cs="Times New Roman"/>
          <w:lang w:eastAsia="sk-SK"/>
        </w:rPr>
        <w:t>nevydrží sa sústrediť a nezapamätá si vetu</w:t>
      </w:r>
    </w:p>
    <w:p w:rsidR="00E53556" w:rsidRPr="006C5E8A" w:rsidRDefault="00E53556" w:rsidP="00FE2CF0">
      <w:pPr>
        <w:numPr>
          <w:ilvl w:val="0"/>
          <w:numId w:val="9"/>
        </w:numPr>
        <w:spacing w:before="100" w:beforeAutospacing="1" w:after="0"/>
        <w:rPr>
          <w:rFonts w:ascii="Bookman Old Style" w:eastAsia="Times New Roman" w:hAnsi="Bookman Old Style" w:cs="Times New Roman"/>
          <w:lang w:eastAsia="sk-SK"/>
        </w:rPr>
      </w:pPr>
      <w:r w:rsidRPr="006C5E8A">
        <w:rPr>
          <w:rFonts w:ascii="Bookman Old Style" w:eastAsia="Times New Roman" w:hAnsi="Bookman Old Style" w:cs="Times New Roman"/>
          <w:lang w:eastAsia="sk-SK"/>
        </w:rPr>
        <w:t>nedokáže sa orientovať v čase, neovláda priestorovú orientáciu</w:t>
      </w:r>
    </w:p>
    <w:p w:rsidR="00E53556" w:rsidRPr="006C5E8A" w:rsidRDefault="00E53556" w:rsidP="00FE2CF0">
      <w:pPr>
        <w:numPr>
          <w:ilvl w:val="0"/>
          <w:numId w:val="9"/>
        </w:numPr>
        <w:spacing w:before="100" w:beforeAutospacing="1" w:after="0"/>
        <w:rPr>
          <w:rFonts w:ascii="Bookman Old Style" w:eastAsia="Times New Roman" w:hAnsi="Bookman Old Style" w:cs="Times New Roman"/>
          <w:lang w:eastAsia="sk-SK"/>
        </w:rPr>
      </w:pPr>
      <w:r w:rsidRPr="006C5E8A">
        <w:rPr>
          <w:rFonts w:ascii="Bookman Old Style" w:eastAsia="Times New Roman" w:hAnsi="Bookman Old Style" w:cs="Times New Roman"/>
          <w:lang w:eastAsia="sk-SK"/>
        </w:rPr>
        <w:t>nevie sa samostatne obliekať, obúvať, vyzliekať, nevie stolovať</w:t>
      </w:r>
    </w:p>
    <w:p w:rsidR="00E53556" w:rsidRPr="006C5E8A" w:rsidRDefault="00E53556" w:rsidP="00FE2CF0">
      <w:pPr>
        <w:numPr>
          <w:ilvl w:val="0"/>
          <w:numId w:val="9"/>
        </w:numPr>
        <w:spacing w:before="100" w:beforeAutospacing="1" w:after="0"/>
        <w:rPr>
          <w:rFonts w:ascii="Bookman Old Style" w:eastAsia="Times New Roman" w:hAnsi="Bookman Old Style" w:cs="Times New Roman"/>
          <w:lang w:eastAsia="sk-SK"/>
        </w:rPr>
      </w:pPr>
      <w:r w:rsidRPr="006C5E8A">
        <w:rPr>
          <w:rFonts w:ascii="Bookman Old Style" w:eastAsia="Times New Roman" w:hAnsi="Bookman Old Style" w:cs="Times New Roman"/>
          <w:lang w:eastAsia="sk-SK"/>
        </w:rPr>
        <w:t>nevie sa naučiť údaje o sebe (rodine, adresu, svoj vek)</w:t>
      </w:r>
    </w:p>
    <w:p w:rsidR="00E53556" w:rsidRPr="006C5E8A" w:rsidRDefault="00E53556" w:rsidP="00FE2CF0">
      <w:pPr>
        <w:numPr>
          <w:ilvl w:val="0"/>
          <w:numId w:val="9"/>
        </w:numPr>
        <w:spacing w:before="100" w:beforeAutospacing="1" w:after="0"/>
        <w:rPr>
          <w:rFonts w:ascii="Bookman Old Style" w:eastAsia="Times New Roman" w:hAnsi="Bookman Old Style" w:cs="Times New Roman"/>
          <w:lang w:eastAsia="sk-SK"/>
        </w:rPr>
      </w:pPr>
      <w:r w:rsidRPr="006C5E8A">
        <w:rPr>
          <w:rFonts w:ascii="Bookman Old Style" w:eastAsia="Times New Roman" w:hAnsi="Bookman Old Style" w:cs="Times New Roman"/>
          <w:lang w:eastAsia="sk-SK"/>
        </w:rPr>
        <w:t>nemá záujem o učenie, nie je prirodzene zvedavé na nové veci, nekladie otázky</w:t>
      </w:r>
    </w:p>
    <w:p w:rsidR="00E53556" w:rsidRPr="006C5E8A" w:rsidRDefault="00E53556" w:rsidP="00FE2CF0">
      <w:pPr>
        <w:numPr>
          <w:ilvl w:val="0"/>
          <w:numId w:val="9"/>
        </w:numPr>
        <w:spacing w:before="100" w:beforeAutospacing="1" w:after="0"/>
        <w:rPr>
          <w:rFonts w:ascii="Bookman Old Style" w:eastAsia="Times New Roman" w:hAnsi="Bookman Old Style" w:cs="Times New Roman"/>
          <w:lang w:eastAsia="sk-SK"/>
        </w:rPr>
      </w:pPr>
      <w:r w:rsidRPr="006C5E8A">
        <w:rPr>
          <w:rFonts w:ascii="Bookman Old Style" w:eastAsia="Times New Roman" w:hAnsi="Bookman Old Style" w:cs="Times New Roman"/>
          <w:lang w:eastAsia="sk-SK"/>
        </w:rPr>
        <w:t>je neposedné, netrpezlivé</w:t>
      </w:r>
    </w:p>
    <w:p w:rsidR="00F8533A" w:rsidRDefault="001A2F83" w:rsidP="00FE2CF0">
      <w:pPr>
        <w:numPr>
          <w:ilvl w:val="0"/>
          <w:numId w:val="9"/>
        </w:numPr>
        <w:spacing w:before="100" w:beforeAutospacing="1" w:after="0"/>
        <w:rPr>
          <w:rFonts w:ascii="Bookman Old Style" w:eastAsia="Times New Roman" w:hAnsi="Bookman Old Style" w:cs="Times New Roman"/>
          <w:lang w:eastAsia="sk-SK"/>
        </w:rPr>
      </w:pPr>
      <w:r w:rsidRPr="006C5E8A">
        <w:rPr>
          <w:rFonts w:ascii="Bookman Old Style" w:eastAsia="Times New Roman" w:hAnsi="Bookman Old Style" w:cs="Times New Roman"/>
          <w:lang w:eastAsia="sk-SK"/>
        </w:rPr>
        <w:t>nemá záujem o kreslenie, písanie</w:t>
      </w:r>
    </w:p>
    <w:p w:rsidR="00E53556" w:rsidRPr="006C5E8A" w:rsidRDefault="00E53556" w:rsidP="00FE2CF0">
      <w:pPr>
        <w:spacing w:after="0"/>
        <w:jc w:val="both"/>
        <w:rPr>
          <w:rFonts w:ascii="Bookman Old Style" w:eastAsia="Times New Roman" w:hAnsi="Bookman Old Style" w:cs="Times New Roman"/>
          <w:lang w:eastAsia="sk-SK"/>
        </w:rPr>
      </w:pPr>
      <w:r w:rsidRPr="006C5E8A">
        <w:rPr>
          <w:rFonts w:ascii="Bookman Old Style" w:eastAsia="Times New Roman" w:hAnsi="Bookman Old Style" w:cs="Times New Roman"/>
          <w:lang w:eastAsia="sk-SK"/>
        </w:rPr>
        <w:t>Na posúdenie nutnosti odkladu slúži vyšetrenie v </w:t>
      </w:r>
      <w:hyperlink r:id="rId15" w:tgtFrame="_blank" w:history="1">
        <w:r w:rsidRPr="006C5E8A">
          <w:rPr>
            <w:rFonts w:ascii="Bookman Old Style" w:eastAsia="Times New Roman" w:hAnsi="Bookman Old Style" w:cs="Times New Roman"/>
            <w:lang w:eastAsia="sk-SK"/>
          </w:rPr>
          <w:t>Centre pedagogicko-psychologického poradenstva a prevencie.</w:t>
        </w:r>
      </w:hyperlink>
      <w:r w:rsidRPr="006C5E8A">
        <w:rPr>
          <w:rFonts w:ascii="Bookman Old Style" w:eastAsia="Times New Roman" w:hAnsi="Bookman Old Style" w:cs="Times New Roman"/>
          <w:lang w:eastAsia="sk-SK"/>
        </w:rPr>
        <w:t> Dieťa absolvuje psychologické testy a rozhovor so psychológom, na základe čoho môže psychológ rovno odporučiť odklad, alebo navrhne stimulačný program a ešte jedno vyšetrenie tesne pred nástupom do školy. Niek</w:t>
      </w:r>
      <w:r w:rsidR="00060127" w:rsidRPr="006C5E8A">
        <w:rPr>
          <w:rFonts w:ascii="Bookman Old Style" w:eastAsia="Times New Roman" w:hAnsi="Bookman Old Style" w:cs="Times New Roman"/>
          <w:lang w:eastAsia="sk-SK"/>
        </w:rPr>
        <w:t>edy totiž v čase zápisu má dieťa</w:t>
      </w:r>
      <w:r w:rsidRPr="006C5E8A">
        <w:rPr>
          <w:rFonts w:ascii="Bookman Old Style" w:eastAsia="Times New Roman" w:hAnsi="Bookman Old Style" w:cs="Times New Roman"/>
          <w:lang w:eastAsia="sk-SK"/>
        </w:rPr>
        <w:t xml:space="preserve"> drobný problém</w:t>
      </w:r>
      <w:r w:rsidR="0030577A">
        <w:rPr>
          <w:rFonts w:ascii="Bookman Old Style" w:eastAsia="Times New Roman" w:hAnsi="Bookman Old Style" w:cs="Times New Roman"/>
          <w:lang w:eastAsia="sk-SK"/>
        </w:rPr>
        <w:t xml:space="preserve"> </w:t>
      </w:r>
      <w:r w:rsidRPr="006C5E8A">
        <w:rPr>
          <w:rFonts w:ascii="Bookman Old Style" w:eastAsia="Times New Roman" w:hAnsi="Bookman Old Style" w:cs="Times New Roman"/>
          <w:lang w:eastAsia="sk-SK"/>
        </w:rPr>
        <w:t>napr</w:t>
      </w:r>
      <w:r w:rsidR="0030577A">
        <w:rPr>
          <w:rFonts w:ascii="Bookman Old Style" w:eastAsia="Times New Roman" w:hAnsi="Bookman Old Style" w:cs="Times New Roman"/>
          <w:lang w:eastAsia="sk-SK"/>
        </w:rPr>
        <w:t>íklad</w:t>
      </w:r>
      <w:r w:rsidRPr="006C5E8A">
        <w:rPr>
          <w:rFonts w:ascii="Bookman Old Style" w:eastAsia="Times New Roman" w:hAnsi="Bookman Old Style" w:cs="Times New Roman"/>
          <w:lang w:eastAsia="sk-SK"/>
        </w:rPr>
        <w:t> </w:t>
      </w:r>
      <w:hyperlink r:id="rId16" w:history="1">
        <w:r w:rsidRPr="006C5E8A">
          <w:rPr>
            <w:rFonts w:ascii="Bookman Old Style" w:eastAsia="Times New Roman" w:hAnsi="Bookman Old Style" w:cs="Times New Roman"/>
            <w:lang w:eastAsia="sk-SK"/>
          </w:rPr>
          <w:t>v grafomotorike</w:t>
        </w:r>
      </w:hyperlink>
      <w:r w:rsidRPr="006C5E8A">
        <w:rPr>
          <w:rFonts w:ascii="Bookman Old Style" w:eastAsia="Times New Roman" w:hAnsi="Bookman Old Style" w:cs="Times New Roman"/>
          <w:lang w:eastAsia="sk-SK"/>
        </w:rPr>
        <w:t xml:space="preserve"> a celkom postačí, pokiaľ sa s dieťaťom bude cielene pracovať na posilnení tejto zložky, resp. na odstránení problému. </w:t>
      </w:r>
    </w:p>
    <w:p w:rsidR="00E53556" w:rsidRPr="006C5E8A" w:rsidRDefault="00E53556" w:rsidP="00FE2CF0">
      <w:pPr>
        <w:spacing w:after="0"/>
        <w:jc w:val="both"/>
        <w:rPr>
          <w:rFonts w:ascii="Bookman Old Style" w:eastAsia="Times New Roman" w:hAnsi="Bookman Old Style" w:cs="Times New Roman"/>
          <w:lang w:eastAsia="sk-SK"/>
        </w:rPr>
      </w:pPr>
      <w:r w:rsidRPr="006C5E8A">
        <w:rPr>
          <w:rFonts w:ascii="Bookman Old Style" w:eastAsia="Times New Roman" w:hAnsi="Bookman Old Style" w:cs="Times New Roman"/>
          <w:b/>
          <w:bCs/>
          <w:lang w:eastAsia="sk-SK"/>
        </w:rPr>
        <w:t>Samotný zápis na škole nenahrádza odbornú diagnostiku</w:t>
      </w:r>
      <w:r w:rsidR="001A2F83" w:rsidRPr="006C5E8A">
        <w:rPr>
          <w:rFonts w:ascii="Bookman Old Style" w:eastAsia="Times New Roman" w:hAnsi="Bookman Old Style" w:cs="Times New Roman"/>
          <w:b/>
          <w:bCs/>
          <w:lang w:eastAsia="sk-SK"/>
        </w:rPr>
        <w:t xml:space="preserve">. </w:t>
      </w:r>
      <w:r w:rsidRPr="006C5E8A">
        <w:rPr>
          <w:rFonts w:ascii="Bookman Old Style" w:eastAsia="Times New Roman" w:hAnsi="Bookman Old Style" w:cs="Times New Roman"/>
          <w:lang w:eastAsia="sk-SK"/>
        </w:rPr>
        <w:t>O </w:t>
      </w:r>
      <w:hyperlink r:id="rId17" w:history="1">
        <w:r w:rsidRPr="006C5E8A">
          <w:rPr>
            <w:rFonts w:ascii="Bookman Old Style" w:eastAsia="Times New Roman" w:hAnsi="Bookman Old Style" w:cs="Times New Roman"/>
            <w:lang w:eastAsia="sk-SK"/>
          </w:rPr>
          <w:t>testovanie školskej zrelosti </w:t>
        </w:r>
      </w:hyperlink>
      <w:r w:rsidRPr="006C5E8A">
        <w:rPr>
          <w:rFonts w:ascii="Bookman Old Style" w:eastAsia="Times New Roman" w:hAnsi="Bookman Old Style" w:cs="Times New Roman"/>
          <w:lang w:eastAsia="sk-SK"/>
        </w:rPr>
        <w:t>niekde musíte požiadať, inde túto službu ponúkajú celoplošne, pre všetkých predškolákov. Viac informácií získate v </w:t>
      </w:r>
      <w:hyperlink r:id="rId18" w:tgtFrame="_blank" w:history="1">
        <w:r w:rsidRPr="006C5E8A">
          <w:rPr>
            <w:rFonts w:ascii="Bookman Old Style" w:eastAsia="Times New Roman" w:hAnsi="Bookman Old Style" w:cs="Times New Roman"/>
            <w:lang w:eastAsia="sk-SK"/>
          </w:rPr>
          <w:t>CPPPaP</w:t>
        </w:r>
      </w:hyperlink>
      <w:r w:rsidRPr="006C5E8A">
        <w:rPr>
          <w:rFonts w:ascii="Bookman Old Style" w:eastAsia="Times New Roman" w:hAnsi="Bookman Old Style" w:cs="Times New Roman"/>
          <w:lang w:eastAsia="sk-SK"/>
        </w:rPr>
        <w:t xml:space="preserve">, pod ktoré </w:t>
      </w:r>
      <w:r w:rsidR="00FE2CF0">
        <w:rPr>
          <w:rFonts w:ascii="Bookman Old Style" w:eastAsia="Times New Roman" w:hAnsi="Bookman Old Style" w:cs="Times New Roman"/>
          <w:lang w:eastAsia="sk-SK"/>
        </w:rPr>
        <w:t>spadáte podľa trvalého bydliska, alebo podľa vlastného výberu.</w:t>
      </w:r>
    </w:p>
    <w:p w:rsidR="00FE2CF0" w:rsidRDefault="00FE2CF0" w:rsidP="0030577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sk-SK"/>
        </w:rPr>
      </w:pPr>
    </w:p>
    <w:p w:rsidR="0030577A" w:rsidRPr="00FE2CF0" w:rsidRDefault="00060127" w:rsidP="00FE2CF0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sk-SK"/>
        </w:rPr>
      </w:pPr>
      <w:r w:rsidRPr="00FE2CF0">
        <w:rPr>
          <w:rFonts w:ascii="Bookman Old Style" w:eastAsia="Times New Roman" w:hAnsi="Bookman Old Style" w:cs="Times New Roman"/>
          <w:b/>
          <w:lang w:eastAsia="sk-SK"/>
        </w:rPr>
        <w:t>A</w:t>
      </w:r>
      <w:r w:rsidR="0030577A" w:rsidRPr="00FE2CF0">
        <w:rPr>
          <w:rFonts w:ascii="Bookman Old Style" w:eastAsia="Times New Roman" w:hAnsi="Bookman Old Style" w:cs="Times New Roman"/>
          <w:b/>
          <w:lang w:eastAsia="sk-SK"/>
        </w:rPr>
        <w:t>k zákonný zástupca chce</w:t>
      </w:r>
      <w:r w:rsidRPr="00FE2CF0">
        <w:rPr>
          <w:rFonts w:ascii="Bookman Old Style" w:eastAsia="Times New Roman" w:hAnsi="Bookman Old Style" w:cs="Times New Roman"/>
          <w:b/>
          <w:lang w:eastAsia="sk-SK"/>
        </w:rPr>
        <w:t xml:space="preserve"> </w:t>
      </w:r>
      <w:r w:rsidRPr="00306F6A">
        <w:rPr>
          <w:rFonts w:ascii="Bookman Old Style" w:eastAsia="Times New Roman" w:hAnsi="Bookman Old Style" w:cs="Times New Roman"/>
          <w:b/>
          <w:u w:val="single"/>
          <w:lang w:eastAsia="sk-SK"/>
        </w:rPr>
        <w:t>odloženie plnenia povinnej školskej dochádzky</w:t>
      </w:r>
      <w:r w:rsidRPr="00FE2CF0">
        <w:rPr>
          <w:rFonts w:ascii="Bookman Old Style" w:eastAsia="Times New Roman" w:hAnsi="Bookman Old Style" w:cs="Times New Roman"/>
          <w:b/>
          <w:lang w:eastAsia="sk-SK"/>
        </w:rPr>
        <w:t xml:space="preserve">, </w:t>
      </w:r>
      <w:r w:rsidR="0030577A" w:rsidRPr="00FE2CF0">
        <w:rPr>
          <w:rFonts w:ascii="Bookman Old Style" w:eastAsia="Times New Roman" w:hAnsi="Bookman Old Style" w:cs="Times New Roman"/>
          <w:b/>
          <w:lang w:eastAsia="sk-SK"/>
        </w:rPr>
        <w:t>je povinný škole, kde bolo dieťa zapísané, doručiť tieto tri potvrdenia:</w:t>
      </w:r>
    </w:p>
    <w:p w:rsidR="0030577A" w:rsidRPr="00FE2CF0" w:rsidRDefault="0030577A" w:rsidP="00FE2CF0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sk-SK"/>
        </w:rPr>
      </w:pPr>
      <w:r w:rsidRPr="00FE2CF0">
        <w:rPr>
          <w:rFonts w:ascii="Bookman Old Style" w:eastAsia="Times New Roman" w:hAnsi="Bookman Old Style" w:cs="Times New Roman"/>
          <w:b/>
          <w:lang w:eastAsia="sk-SK"/>
        </w:rPr>
        <w:t>písomnú žiadosť</w:t>
      </w:r>
      <w:r w:rsidR="00060127" w:rsidRPr="00FE2CF0">
        <w:rPr>
          <w:rFonts w:ascii="Bookman Old Style" w:eastAsia="Times New Roman" w:hAnsi="Bookman Old Style" w:cs="Times New Roman"/>
          <w:b/>
          <w:lang w:eastAsia="sk-SK"/>
        </w:rPr>
        <w:t xml:space="preserve"> </w:t>
      </w:r>
      <w:r w:rsidRPr="00FE2CF0">
        <w:rPr>
          <w:rFonts w:ascii="Bookman Old Style" w:eastAsia="Times New Roman" w:hAnsi="Bookman Old Style" w:cs="Times New Roman"/>
          <w:b/>
          <w:lang w:eastAsia="sk-SK"/>
        </w:rPr>
        <w:t xml:space="preserve">o odloženie plnenia povinnej školskej dochádzky </w:t>
      </w:r>
    </w:p>
    <w:p w:rsidR="0030577A" w:rsidRPr="00FE2CF0" w:rsidRDefault="0030577A" w:rsidP="00FE2CF0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Bookman Old Style" w:eastAsia="Times New Roman" w:hAnsi="Bookman Old Style" w:cs="Times New Roman"/>
          <w:b/>
          <w:i/>
          <w:lang w:eastAsia="sk-SK"/>
        </w:rPr>
      </w:pPr>
      <w:r w:rsidRPr="00FE2CF0">
        <w:rPr>
          <w:rFonts w:ascii="Bookman Old Style" w:eastAsia="Times New Roman" w:hAnsi="Bookman Old Style" w:cs="Times New Roman"/>
          <w:b/>
          <w:lang w:eastAsia="sk-SK"/>
        </w:rPr>
        <w:t>písomné odporúčanie z CPPPaP alebo CŠPP, ktoré je evidované v sieti škôl a školských zariadení</w:t>
      </w:r>
      <w:r w:rsidR="00060127" w:rsidRPr="00FE2CF0">
        <w:rPr>
          <w:rFonts w:ascii="Bookman Old Style" w:eastAsia="Times New Roman" w:hAnsi="Bookman Old Style" w:cs="Times New Roman"/>
          <w:b/>
          <w:lang w:eastAsia="sk-SK"/>
        </w:rPr>
        <w:t> </w:t>
      </w:r>
      <w:r w:rsidRPr="00FE2CF0">
        <w:rPr>
          <w:rFonts w:ascii="Bookman Old Style" w:eastAsia="Times New Roman" w:hAnsi="Bookman Old Style" w:cs="Times New Roman"/>
          <w:i/>
          <w:lang w:eastAsia="sk-SK"/>
        </w:rPr>
        <w:t xml:space="preserve">(nestačí klinický psychológ, klinický logopéd, DIALÓG a pod. – to sú </w:t>
      </w:r>
      <w:r w:rsidR="00FE2CF0" w:rsidRPr="00FE2CF0">
        <w:rPr>
          <w:rFonts w:ascii="Bookman Old Style" w:eastAsia="Times New Roman" w:hAnsi="Bookman Old Style" w:cs="Times New Roman"/>
          <w:i/>
          <w:lang w:eastAsia="sk-SK"/>
        </w:rPr>
        <w:t xml:space="preserve">kvalitné, ale </w:t>
      </w:r>
      <w:r w:rsidRPr="00FE2CF0">
        <w:rPr>
          <w:rFonts w:ascii="Bookman Old Style" w:eastAsia="Times New Roman" w:hAnsi="Bookman Old Style" w:cs="Times New Roman"/>
          <w:i/>
          <w:lang w:eastAsia="sk-SK"/>
        </w:rPr>
        <w:t>zdravotnícke zariadenia)</w:t>
      </w:r>
    </w:p>
    <w:p w:rsidR="00060127" w:rsidRPr="0030577A" w:rsidRDefault="0030577A" w:rsidP="00306F6A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sk-SK"/>
        </w:rPr>
      </w:pPr>
      <w:r w:rsidRPr="00FE2CF0">
        <w:rPr>
          <w:rFonts w:ascii="Bookman Old Style" w:eastAsia="Times New Roman" w:hAnsi="Bookman Old Style" w:cs="Times New Roman"/>
          <w:b/>
          <w:lang w:eastAsia="sk-SK"/>
        </w:rPr>
        <w:t xml:space="preserve">písomné odporúčanie </w:t>
      </w:r>
      <w:r w:rsidR="00060127" w:rsidRPr="00FE2CF0">
        <w:rPr>
          <w:rFonts w:ascii="Bookman Old Style" w:eastAsia="Times New Roman" w:hAnsi="Bookman Old Style" w:cs="Times New Roman"/>
          <w:b/>
          <w:lang w:eastAsia="sk-SK"/>
        </w:rPr>
        <w:t>od pediatra</w:t>
      </w:r>
      <w:r w:rsidR="00060127" w:rsidRPr="0030577A">
        <w:rPr>
          <w:rFonts w:ascii="Bookman Old Style" w:eastAsia="Times New Roman" w:hAnsi="Bookman Old Style" w:cs="Times New Roman"/>
          <w:b/>
          <w:lang w:eastAsia="sk-SK"/>
        </w:rPr>
        <w:t>.</w:t>
      </w:r>
    </w:p>
    <w:p w:rsidR="00FE2CF0" w:rsidRDefault="00FE2CF0" w:rsidP="00306F6A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sk-SK"/>
        </w:rPr>
      </w:pPr>
    </w:p>
    <w:p w:rsidR="00E53556" w:rsidRPr="00C375A8" w:rsidRDefault="00863056" w:rsidP="00306F6A">
      <w:pPr>
        <w:pStyle w:val="Odsekzoznamu"/>
        <w:numPr>
          <w:ilvl w:val="0"/>
          <w:numId w:val="5"/>
        </w:numPr>
        <w:spacing w:after="0" w:line="240" w:lineRule="auto"/>
        <w:outlineLvl w:val="1"/>
        <w:rPr>
          <w:rFonts w:ascii="Bookman Old Style" w:eastAsia="Times New Roman" w:hAnsi="Bookman Old Style" w:cs="Times New Roman"/>
          <w:b/>
          <w:bCs/>
          <w:color w:val="00B050"/>
          <w:lang w:eastAsia="sk-SK"/>
        </w:rPr>
      </w:pPr>
      <w:r w:rsidRPr="00C375A8">
        <w:rPr>
          <w:rFonts w:ascii="Bookman Old Style" w:eastAsia="Times New Roman" w:hAnsi="Bookman Old Style" w:cs="Times New Roman"/>
          <w:b/>
          <w:bCs/>
          <w:color w:val="00B050"/>
          <w:lang w:eastAsia="sk-SK"/>
        </w:rPr>
        <w:t>PREDČASNÝ NÁSTUP DO ŠKOLY:</w:t>
      </w:r>
    </w:p>
    <w:p w:rsidR="00060127" w:rsidRPr="006C5E8A" w:rsidRDefault="00E53556" w:rsidP="00FE2CF0">
      <w:pPr>
        <w:spacing w:after="0"/>
        <w:jc w:val="both"/>
        <w:rPr>
          <w:rFonts w:ascii="Bookman Old Style" w:eastAsia="Times New Roman" w:hAnsi="Bookman Old Style" w:cs="Times New Roman"/>
          <w:lang w:eastAsia="sk-SK"/>
        </w:rPr>
      </w:pPr>
      <w:r w:rsidRPr="006C5E8A">
        <w:rPr>
          <w:rFonts w:ascii="Bookman Old Style" w:eastAsia="Times New Roman" w:hAnsi="Bookman Old Style" w:cs="Times New Roman"/>
          <w:lang w:eastAsia="sk-SK"/>
        </w:rPr>
        <w:t xml:space="preserve">Ak zákonný zástupca dieťaťa požiada o to, aby bolo na plnenie povinnej školskej dochádzky výnimočne prijaté dieťa, ktoré nedovŕšilo šiesty rok veku, </w:t>
      </w:r>
      <w:r w:rsidR="00FE2CF0">
        <w:rPr>
          <w:rFonts w:ascii="Bookman Old Style" w:eastAsia="Times New Roman" w:hAnsi="Bookman Old Style" w:cs="Times New Roman"/>
          <w:lang w:eastAsia="sk-SK"/>
        </w:rPr>
        <w:t>je postup rovnaký, ako pri žiadosti o odloženie povinnej školskej dochádzky.</w:t>
      </w:r>
    </w:p>
    <w:p w:rsidR="006C5E8A" w:rsidRDefault="006C5E8A" w:rsidP="00FE2CF0">
      <w:pPr>
        <w:spacing w:after="0"/>
        <w:jc w:val="both"/>
        <w:outlineLvl w:val="1"/>
        <w:rPr>
          <w:rFonts w:ascii="Bookman Old Style" w:eastAsia="Times New Roman" w:hAnsi="Bookman Old Style" w:cs="Times New Roman"/>
          <w:b/>
          <w:bCs/>
          <w:lang w:eastAsia="sk-SK"/>
        </w:rPr>
      </w:pPr>
    </w:p>
    <w:p w:rsidR="00FE2CF0" w:rsidRPr="00FE2CF0" w:rsidRDefault="00FE2CF0" w:rsidP="00FE2CF0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sk-SK"/>
        </w:rPr>
      </w:pPr>
      <w:r w:rsidRPr="00FE2CF0">
        <w:rPr>
          <w:rFonts w:ascii="Bookman Old Style" w:eastAsia="Times New Roman" w:hAnsi="Bookman Old Style" w:cs="Times New Roman"/>
          <w:b/>
          <w:lang w:eastAsia="sk-SK"/>
        </w:rPr>
        <w:t>Ak zákonný zástupca chce</w:t>
      </w:r>
      <w:r>
        <w:rPr>
          <w:rFonts w:ascii="Bookman Old Style" w:eastAsia="Times New Roman" w:hAnsi="Bookman Old Style" w:cs="Times New Roman"/>
          <w:b/>
          <w:lang w:eastAsia="sk-SK"/>
        </w:rPr>
        <w:t xml:space="preserve"> </w:t>
      </w:r>
      <w:r w:rsidRPr="00306F6A">
        <w:rPr>
          <w:rFonts w:ascii="Bookman Old Style" w:eastAsia="Times New Roman" w:hAnsi="Bookman Old Style" w:cs="Times New Roman"/>
          <w:b/>
          <w:u w:val="single"/>
          <w:lang w:eastAsia="sk-SK"/>
        </w:rPr>
        <w:t>predčasné plnenie povinnej školskej dochádzky</w:t>
      </w:r>
      <w:r w:rsidRPr="00FE2CF0">
        <w:rPr>
          <w:rFonts w:ascii="Bookman Old Style" w:eastAsia="Times New Roman" w:hAnsi="Bookman Old Style" w:cs="Times New Roman"/>
          <w:b/>
          <w:lang w:eastAsia="sk-SK"/>
        </w:rPr>
        <w:t>, je povinný škole, kde bolo dieťa zapísané, doručiť tieto tri potvrdenia:</w:t>
      </w:r>
    </w:p>
    <w:p w:rsidR="00FE2CF0" w:rsidRPr="00FE2CF0" w:rsidRDefault="00FE2CF0" w:rsidP="00FE2CF0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sk-SK"/>
        </w:rPr>
      </w:pPr>
      <w:r w:rsidRPr="00FE2CF0">
        <w:rPr>
          <w:rFonts w:ascii="Bookman Old Style" w:eastAsia="Times New Roman" w:hAnsi="Bookman Old Style" w:cs="Times New Roman"/>
          <w:b/>
          <w:lang w:eastAsia="sk-SK"/>
        </w:rPr>
        <w:t>písomnú žiadosť o </w:t>
      </w:r>
      <w:r>
        <w:rPr>
          <w:rFonts w:ascii="Bookman Old Style" w:eastAsia="Times New Roman" w:hAnsi="Bookman Old Style" w:cs="Times New Roman"/>
          <w:b/>
          <w:lang w:eastAsia="sk-SK"/>
        </w:rPr>
        <w:t>predčasné</w:t>
      </w:r>
      <w:r w:rsidRPr="00FE2CF0">
        <w:rPr>
          <w:rFonts w:ascii="Bookman Old Style" w:eastAsia="Times New Roman" w:hAnsi="Bookman Old Style" w:cs="Times New Roman"/>
          <w:b/>
          <w:lang w:eastAsia="sk-SK"/>
        </w:rPr>
        <w:t xml:space="preserve"> plnenia povinnej školskej dochádzky </w:t>
      </w:r>
    </w:p>
    <w:p w:rsidR="00FE2CF0" w:rsidRPr="00FE2CF0" w:rsidRDefault="00FE2CF0" w:rsidP="00FE2CF0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Bookman Old Style" w:eastAsia="Times New Roman" w:hAnsi="Bookman Old Style" w:cs="Times New Roman"/>
          <w:b/>
          <w:i/>
          <w:lang w:eastAsia="sk-SK"/>
        </w:rPr>
      </w:pPr>
      <w:r w:rsidRPr="00FE2CF0">
        <w:rPr>
          <w:rFonts w:ascii="Bookman Old Style" w:eastAsia="Times New Roman" w:hAnsi="Bookman Old Style" w:cs="Times New Roman"/>
          <w:b/>
          <w:lang w:eastAsia="sk-SK"/>
        </w:rPr>
        <w:t>písomné odporúčanie z CPPPaP alebo CŠPP, ktoré je evidované v sieti škôl a školských zariadení </w:t>
      </w:r>
      <w:r w:rsidRPr="00FE2CF0">
        <w:rPr>
          <w:rFonts w:ascii="Bookman Old Style" w:eastAsia="Times New Roman" w:hAnsi="Bookman Old Style" w:cs="Times New Roman"/>
          <w:i/>
          <w:lang w:eastAsia="sk-SK"/>
        </w:rPr>
        <w:t>(nestačí klinický psychológ, klinický logopéd, DIALÓG a pod. – to sú kvalitné, ale zdravotnícke zariadenia)</w:t>
      </w:r>
    </w:p>
    <w:p w:rsidR="00FE2CF0" w:rsidRPr="0030577A" w:rsidRDefault="00FE2CF0" w:rsidP="00FE2CF0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sk-SK"/>
        </w:rPr>
      </w:pPr>
      <w:r w:rsidRPr="00FE2CF0">
        <w:rPr>
          <w:rFonts w:ascii="Bookman Old Style" w:eastAsia="Times New Roman" w:hAnsi="Bookman Old Style" w:cs="Times New Roman"/>
          <w:b/>
          <w:lang w:eastAsia="sk-SK"/>
        </w:rPr>
        <w:t>písomné odporúčanie od pediatra</w:t>
      </w:r>
      <w:r w:rsidRPr="0030577A">
        <w:rPr>
          <w:rFonts w:ascii="Bookman Old Style" w:eastAsia="Times New Roman" w:hAnsi="Bookman Old Style" w:cs="Times New Roman"/>
          <w:b/>
          <w:lang w:eastAsia="sk-SK"/>
        </w:rPr>
        <w:t>.</w:t>
      </w:r>
    </w:p>
    <w:p w:rsidR="004E53C1" w:rsidRPr="006C5E8A" w:rsidRDefault="004E53C1" w:rsidP="006C5E8A">
      <w:pPr>
        <w:spacing w:after="0" w:line="240" w:lineRule="auto"/>
        <w:rPr>
          <w:rFonts w:ascii="Bookman Old Style" w:hAnsi="Bookman Old Style" w:cs="Times New Roman"/>
          <w:b/>
        </w:rPr>
      </w:pPr>
    </w:p>
    <w:p w:rsidR="00EC772A" w:rsidRPr="00306F6A" w:rsidRDefault="00EC772A" w:rsidP="00EA343E">
      <w:pPr>
        <w:spacing w:after="0" w:line="240" w:lineRule="auto"/>
        <w:jc w:val="center"/>
        <w:rPr>
          <w:rFonts w:ascii="Bookman Old Style" w:hAnsi="Bookman Old Style" w:cs="Times New Roman"/>
          <w:b/>
          <w:color w:val="00B050"/>
        </w:rPr>
      </w:pPr>
      <w:r w:rsidRPr="00306F6A">
        <w:rPr>
          <w:rFonts w:ascii="Bookman Old Style" w:hAnsi="Bookman Old Style" w:cs="Times New Roman"/>
          <w:b/>
          <w:color w:val="00B050"/>
        </w:rPr>
        <w:t>Želáme všetkým nádejným prváčikom, aby sa naplnili ich očakávania a škola bola pokračovaním úspešného naberania vedomostí....</w:t>
      </w:r>
    </w:p>
    <w:p w:rsidR="007F14FC" w:rsidRDefault="007F14FC" w:rsidP="00D778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7F14FC" w:rsidRDefault="00C375A8" w:rsidP="00D77857">
      <w:p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noProof/>
          <w:lang w:eastAsia="sk-SK"/>
        </w:rPr>
        <w:drawing>
          <wp:anchor distT="0" distB="0" distL="114300" distR="114300" simplePos="0" relativeHeight="251668480" behindDoc="1" locked="0" layoutInCell="1" allowOverlap="1" wp14:anchorId="06FFE32C" wp14:editId="21BAB26D">
            <wp:simplePos x="0" y="0"/>
            <wp:positionH relativeFrom="column">
              <wp:posOffset>1609725</wp:posOffset>
            </wp:positionH>
            <wp:positionV relativeFrom="paragraph">
              <wp:posOffset>9525</wp:posOffset>
            </wp:positionV>
            <wp:extent cx="2175510" cy="1310640"/>
            <wp:effectExtent l="19050" t="0" r="0" b="0"/>
            <wp:wrapTight wrapText="bothSides">
              <wp:wrapPolygon edited="0">
                <wp:start x="-189" y="0"/>
                <wp:lineTo x="-189" y="21349"/>
                <wp:lineTo x="21562" y="21349"/>
                <wp:lineTo x="21562" y="0"/>
                <wp:lineTo x="-189" y="0"/>
              </wp:wrapPolygon>
            </wp:wrapTight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4FC" w:rsidRDefault="007F14FC" w:rsidP="00D778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7F14FC" w:rsidRDefault="007F14FC" w:rsidP="00D778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7F14FC" w:rsidRDefault="007F14FC" w:rsidP="00D77857">
      <w:pPr>
        <w:spacing w:after="0" w:line="240" w:lineRule="auto"/>
        <w:jc w:val="both"/>
        <w:rPr>
          <w:rFonts w:ascii="Bookman Old Style" w:hAnsi="Bookman Old Style" w:cs="Times New Roman"/>
        </w:rPr>
      </w:pPr>
    </w:p>
    <w:sectPr w:rsidR="007F14FC" w:rsidSect="00AD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5E4" w:rsidRDefault="002715E4" w:rsidP="003D56DA">
      <w:pPr>
        <w:spacing w:after="0" w:line="240" w:lineRule="auto"/>
      </w:pPr>
      <w:r>
        <w:separator/>
      </w:r>
    </w:p>
  </w:endnote>
  <w:endnote w:type="continuationSeparator" w:id="0">
    <w:p w:rsidR="002715E4" w:rsidRDefault="002715E4" w:rsidP="003D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5E4" w:rsidRDefault="002715E4" w:rsidP="003D56DA">
      <w:pPr>
        <w:spacing w:after="0" w:line="240" w:lineRule="auto"/>
      </w:pPr>
      <w:r>
        <w:separator/>
      </w:r>
    </w:p>
  </w:footnote>
  <w:footnote w:type="continuationSeparator" w:id="0">
    <w:p w:rsidR="002715E4" w:rsidRDefault="002715E4" w:rsidP="003D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 w15:restartNumberingAfterBreak="0">
    <w:nsid w:val="0D007CC8"/>
    <w:multiLevelType w:val="multilevel"/>
    <w:tmpl w:val="9BF22E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202ED"/>
    <w:multiLevelType w:val="multilevel"/>
    <w:tmpl w:val="3490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B1FA0"/>
    <w:multiLevelType w:val="hybridMultilevel"/>
    <w:tmpl w:val="D79C24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37E12"/>
    <w:multiLevelType w:val="hybridMultilevel"/>
    <w:tmpl w:val="88988E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67455"/>
    <w:multiLevelType w:val="hybridMultilevel"/>
    <w:tmpl w:val="66D2E7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74425"/>
    <w:multiLevelType w:val="hybridMultilevel"/>
    <w:tmpl w:val="D79C24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37EE0"/>
    <w:multiLevelType w:val="multilevel"/>
    <w:tmpl w:val="3490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725FF6"/>
    <w:multiLevelType w:val="multilevel"/>
    <w:tmpl w:val="393E5C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614ED1"/>
    <w:multiLevelType w:val="multilevel"/>
    <w:tmpl w:val="C8AE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F92A79"/>
    <w:multiLevelType w:val="multilevel"/>
    <w:tmpl w:val="306A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F42A1B"/>
    <w:multiLevelType w:val="multilevel"/>
    <w:tmpl w:val="F468D7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261623"/>
    <w:multiLevelType w:val="multilevel"/>
    <w:tmpl w:val="5840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BB6227"/>
    <w:multiLevelType w:val="hybridMultilevel"/>
    <w:tmpl w:val="9F90D7E4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12"/>
  </w:num>
  <w:num w:numId="8">
    <w:abstractNumId w:val="10"/>
  </w:num>
  <w:num w:numId="9">
    <w:abstractNumId w:val="7"/>
  </w:num>
  <w:num w:numId="10">
    <w:abstractNumId w:val="6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1B"/>
    <w:rsid w:val="00020FFC"/>
    <w:rsid w:val="00027514"/>
    <w:rsid w:val="00060127"/>
    <w:rsid w:val="000D5579"/>
    <w:rsid w:val="001731BE"/>
    <w:rsid w:val="00186EEB"/>
    <w:rsid w:val="001A2F83"/>
    <w:rsid w:val="002068BA"/>
    <w:rsid w:val="00232FDF"/>
    <w:rsid w:val="00254063"/>
    <w:rsid w:val="002715E4"/>
    <w:rsid w:val="00295E68"/>
    <w:rsid w:val="002B091B"/>
    <w:rsid w:val="002D7FF4"/>
    <w:rsid w:val="0030577A"/>
    <w:rsid w:val="00306F6A"/>
    <w:rsid w:val="003277BA"/>
    <w:rsid w:val="0034327B"/>
    <w:rsid w:val="00345211"/>
    <w:rsid w:val="00346344"/>
    <w:rsid w:val="00363C65"/>
    <w:rsid w:val="00380E37"/>
    <w:rsid w:val="00385468"/>
    <w:rsid w:val="003A5EED"/>
    <w:rsid w:val="003D4F22"/>
    <w:rsid w:val="003D56DA"/>
    <w:rsid w:val="004163D2"/>
    <w:rsid w:val="004410B3"/>
    <w:rsid w:val="0044525F"/>
    <w:rsid w:val="004E53C1"/>
    <w:rsid w:val="00541E54"/>
    <w:rsid w:val="005D034C"/>
    <w:rsid w:val="00631E55"/>
    <w:rsid w:val="00643E43"/>
    <w:rsid w:val="00666FF6"/>
    <w:rsid w:val="006C5E8A"/>
    <w:rsid w:val="006F06A6"/>
    <w:rsid w:val="006F391B"/>
    <w:rsid w:val="00706FA3"/>
    <w:rsid w:val="0075046F"/>
    <w:rsid w:val="00755115"/>
    <w:rsid w:val="007C1486"/>
    <w:rsid w:val="007F14FC"/>
    <w:rsid w:val="00813A26"/>
    <w:rsid w:val="008224F6"/>
    <w:rsid w:val="008331CC"/>
    <w:rsid w:val="008529BD"/>
    <w:rsid w:val="00863056"/>
    <w:rsid w:val="008C08E1"/>
    <w:rsid w:val="008F0CE9"/>
    <w:rsid w:val="00922864"/>
    <w:rsid w:val="00925B39"/>
    <w:rsid w:val="0098132D"/>
    <w:rsid w:val="009F5C2B"/>
    <w:rsid w:val="00A46269"/>
    <w:rsid w:val="00AB0A61"/>
    <w:rsid w:val="00AD27E4"/>
    <w:rsid w:val="00AF3E42"/>
    <w:rsid w:val="00B1749B"/>
    <w:rsid w:val="00B32392"/>
    <w:rsid w:val="00B553E4"/>
    <w:rsid w:val="00B95281"/>
    <w:rsid w:val="00BB262C"/>
    <w:rsid w:val="00C15209"/>
    <w:rsid w:val="00C3100A"/>
    <w:rsid w:val="00C375A8"/>
    <w:rsid w:val="00C47AD8"/>
    <w:rsid w:val="00CA54EE"/>
    <w:rsid w:val="00D1311E"/>
    <w:rsid w:val="00D268A5"/>
    <w:rsid w:val="00D35447"/>
    <w:rsid w:val="00D73503"/>
    <w:rsid w:val="00D77857"/>
    <w:rsid w:val="00D87875"/>
    <w:rsid w:val="00DB743F"/>
    <w:rsid w:val="00E1140E"/>
    <w:rsid w:val="00E16F57"/>
    <w:rsid w:val="00E30912"/>
    <w:rsid w:val="00E4415A"/>
    <w:rsid w:val="00E52A5C"/>
    <w:rsid w:val="00E53556"/>
    <w:rsid w:val="00E710B2"/>
    <w:rsid w:val="00E73C7D"/>
    <w:rsid w:val="00EA343E"/>
    <w:rsid w:val="00EC772A"/>
    <w:rsid w:val="00F52507"/>
    <w:rsid w:val="00F66D7C"/>
    <w:rsid w:val="00F81918"/>
    <w:rsid w:val="00F8533A"/>
    <w:rsid w:val="00F956FB"/>
    <w:rsid w:val="00FD657C"/>
    <w:rsid w:val="00FE2CF0"/>
    <w:rsid w:val="00FF1A2C"/>
    <w:rsid w:val="00FF7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0ECF1-F02D-4151-9EE4-8280EAAD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27E4"/>
  </w:style>
  <w:style w:type="paragraph" w:styleId="Nadpis4">
    <w:name w:val="heading 4"/>
    <w:basedOn w:val="Normlny"/>
    <w:next w:val="Normlny"/>
    <w:link w:val="Nadpis4Char"/>
    <w:qFormat/>
    <w:rsid w:val="0075511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3056"/>
    <w:pPr>
      <w:ind w:left="720"/>
      <w:contextualSpacing/>
    </w:pPr>
  </w:style>
  <w:style w:type="character" w:customStyle="1" w:styleId="street-address">
    <w:name w:val="street-address"/>
    <w:basedOn w:val="Predvolenpsmoodseku"/>
    <w:rsid w:val="00666FF6"/>
  </w:style>
  <w:style w:type="character" w:customStyle="1" w:styleId="phonenum">
    <w:name w:val="phonenum"/>
    <w:basedOn w:val="Predvolenpsmoodseku"/>
    <w:rsid w:val="00666FF6"/>
  </w:style>
  <w:style w:type="character" w:styleId="Hypertextovprepojenie">
    <w:name w:val="Hyperlink"/>
    <w:basedOn w:val="Predvolenpsmoodseku"/>
    <w:uiPriority w:val="99"/>
    <w:unhideWhenUsed/>
    <w:rsid w:val="00CA54EE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D77857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D56DA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D56DA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D56DA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06A6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755115"/>
    <w:rPr>
      <w:rFonts w:ascii="Times New Roman" w:eastAsia="Times New Roman" w:hAnsi="Times New Roman" w:cs="Times New Roman"/>
      <w:b/>
      <w:bCs/>
      <w:caps/>
      <w:sz w:val="24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lavika">
    <w:name w:val="header"/>
    <w:basedOn w:val="Normlny"/>
    <w:link w:val="HlavikaChar"/>
    <w:uiPriority w:val="99"/>
    <w:unhideWhenUsed/>
    <w:rsid w:val="00AB0A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AB0A61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na.kysuca@gmail.com" TargetMode="External"/><Relationship Id="rId13" Type="http://schemas.openxmlformats.org/officeDocument/2006/relationships/hyperlink" Target="http://www.rodinka.sk/vychova-a-skoly/predskolak/priprava-dietata-na-skolu/" TargetMode="External"/><Relationship Id="rId18" Type="http://schemas.openxmlformats.org/officeDocument/2006/relationships/hyperlink" Target="http://www.uips.sk/cpppap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rodinka.sk/vychova-a-skoly/predskolak/testovanie-skolskej-zrelost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dinka.sk/vychova-a-skoly/predskolak/grafomotorika-deti-psani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pknm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ips.sk/cpppap/" TargetMode="External"/><Relationship Id="rId10" Type="http://schemas.openxmlformats.org/officeDocument/2006/relationships/hyperlink" Target="mailto:poradna.kysuca@gmail.com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69FED-D8CF-4AEC-9919-9BE4613C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CPPPaP KNM</dc:creator>
  <cp:lastModifiedBy>Admin</cp:lastModifiedBy>
  <cp:revision>2</cp:revision>
  <cp:lastPrinted>2017-03-20T14:31:00Z</cp:lastPrinted>
  <dcterms:created xsi:type="dcterms:W3CDTF">2020-04-05T08:03:00Z</dcterms:created>
  <dcterms:modified xsi:type="dcterms:W3CDTF">2020-04-05T08:03:00Z</dcterms:modified>
</cp:coreProperties>
</file>