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7F81A" w14:textId="09C0121B" w:rsidR="00AF695C" w:rsidRPr="00753824" w:rsidRDefault="00AF695C" w:rsidP="00753824">
      <w:pPr>
        <w:spacing w:after="0" w:line="240" w:lineRule="auto"/>
        <w:rPr>
          <w:rFonts w:ascii="Script MT Bold" w:eastAsia="Times New Roman" w:hAnsi="Script MT Bold" w:cs="Times New Roman"/>
          <w:color w:val="943634" w:themeColor="accent2" w:themeShade="BF"/>
          <w:sz w:val="52"/>
          <w:szCs w:val="52"/>
          <w:lang w:eastAsia="sk-SK"/>
        </w:rPr>
      </w:pPr>
      <w:r w:rsidRPr="007B153D">
        <w:rPr>
          <w:rFonts w:ascii="Script MT Bold" w:eastAsia="Times New Roman" w:hAnsi="Script MT Bold" w:cs="Times New Roman"/>
          <w:color w:val="943634" w:themeColor="accent2" w:themeShade="BF"/>
          <w:sz w:val="52"/>
          <w:szCs w:val="52"/>
          <w:lang w:eastAsia="sk-SK"/>
        </w:rPr>
        <w:t xml:space="preserve">                                            </w:t>
      </w:r>
    </w:p>
    <w:p w14:paraId="0879EF0F" w14:textId="77777777" w:rsidR="000F4340" w:rsidRPr="0005514A" w:rsidRDefault="000F4340" w:rsidP="000F4340">
      <w:pPr>
        <w:spacing w:before="100" w:beforeAutospacing="1" w:after="100" w:afterAutospacing="1" w:line="240" w:lineRule="auto"/>
        <w:jc w:val="center"/>
        <w:rPr>
          <w:rFonts w:ascii="Bookman Old Style" w:hAnsi="Bookman Old Style"/>
          <w:b/>
          <w:noProof/>
          <w:color w:val="4F81BD" w:themeColor="accent1"/>
          <w:sz w:val="96"/>
          <w:szCs w:val="96"/>
          <w:lang w:eastAsia="sk-SK"/>
        </w:rPr>
      </w:pPr>
      <w:r w:rsidRPr="0005514A">
        <w:rPr>
          <w:rFonts w:ascii="Bookman Old Style" w:hAnsi="Bookman Old Style"/>
          <w:b/>
          <w:noProof/>
          <w:color w:val="4F81BD" w:themeColor="accent1"/>
          <w:sz w:val="96"/>
          <w:szCs w:val="96"/>
          <w:lang w:eastAsia="sk-SK"/>
        </w:rPr>
        <w:t>Novoro</w:t>
      </w:r>
      <w:r w:rsidRPr="0005514A">
        <w:rPr>
          <w:rFonts w:ascii="Bookman Old Style" w:hAnsi="Bookman Old Style" w:cs="Cambria"/>
          <w:b/>
          <w:noProof/>
          <w:color w:val="4F81BD" w:themeColor="accent1"/>
          <w:sz w:val="96"/>
          <w:szCs w:val="96"/>
          <w:lang w:eastAsia="sk-SK"/>
        </w:rPr>
        <w:t>č</w:t>
      </w:r>
      <w:r w:rsidRPr="0005514A">
        <w:rPr>
          <w:rFonts w:ascii="Bookman Old Style" w:hAnsi="Bookman Old Style"/>
          <w:b/>
          <w:noProof/>
          <w:color w:val="4F81BD" w:themeColor="accent1"/>
          <w:sz w:val="96"/>
          <w:szCs w:val="96"/>
          <w:lang w:eastAsia="sk-SK"/>
        </w:rPr>
        <w:t>n</w:t>
      </w:r>
      <w:r w:rsidRPr="0005514A">
        <w:rPr>
          <w:rFonts w:ascii="Bookman Old Style" w:hAnsi="Bookman Old Style" w:cs="Script MT Bold"/>
          <w:b/>
          <w:noProof/>
          <w:color w:val="4F81BD" w:themeColor="accent1"/>
          <w:sz w:val="96"/>
          <w:szCs w:val="96"/>
          <w:lang w:eastAsia="sk-SK"/>
        </w:rPr>
        <w:t>é</w:t>
      </w:r>
      <w:r w:rsidRPr="0005514A">
        <w:rPr>
          <w:rFonts w:ascii="Bookman Old Style" w:hAnsi="Bookman Old Style"/>
          <w:b/>
          <w:noProof/>
          <w:color w:val="4F81BD" w:themeColor="accent1"/>
          <w:sz w:val="96"/>
          <w:szCs w:val="96"/>
          <w:lang w:eastAsia="sk-SK"/>
        </w:rPr>
        <w:t xml:space="preserve"> prianie</w:t>
      </w:r>
    </w:p>
    <w:p w14:paraId="48D4CBEB" w14:textId="77777777" w:rsidR="000F4340" w:rsidRDefault="000F4340" w:rsidP="000F4340">
      <w:pPr>
        <w:spacing w:before="100" w:beforeAutospacing="1" w:after="100" w:afterAutospacing="1" w:line="240" w:lineRule="auto"/>
        <w:rPr>
          <w:noProof/>
          <w:lang w:eastAsia="sk-SK"/>
        </w:rPr>
      </w:pPr>
    </w:p>
    <w:p w14:paraId="269FDC6D" w14:textId="77777777" w:rsidR="000F4340" w:rsidRDefault="000F4340" w:rsidP="000F4340">
      <w:pPr>
        <w:spacing w:before="100" w:beforeAutospacing="1" w:after="100" w:afterAutospacing="1" w:line="240" w:lineRule="auto"/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0800" behindDoc="1" locked="0" layoutInCell="1" allowOverlap="1" wp14:anchorId="5EA42241" wp14:editId="59C3095A">
            <wp:simplePos x="0" y="0"/>
            <wp:positionH relativeFrom="column">
              <wp:posOffset>-204470</wp:posOffset>
            </wp:positionH>
            <wp:positionV relativeFrom="paragraph">
              <wp:posOffset>353059</wp:posOffset>
            </wp:positionV>
            <wp:extent cx="6172200" cy="5610225"/>
            <wp:effectExtent l="0" t="0" r="0" b="9525"/>
            <wp:wrapNone/>
            <wp:docPr id="3" name="irc_mi" descr="http://static.roznava.sk/image/img-45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http://static.roznava.sk/image/img-4519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00"/>
                    <a:stretch/>
                  </pic:blipFill>
                  <pic:spPr bwMode="auto">
                    <a:xfrm>
                      <a:off x="0" y="0"/>
                      <a:ext cx="6172200" cy="561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80435" w14:textId="77777777" w:rsidR="000F4340" w:rsidRDefault="000F4340" w:rsidP="000F4340">
      <w:pPr>
        <w:spacing w:before="100" w:beforeAutospacing="1" w:after="100" w:afterAutospacing="1" w:line="240" w:lineRule="auto"/>
        <w:rPr>
          <w:noProof/>
          <w:lang w:eastAsia="sk-SK"/>
        </w:rPr>
      </w:pPr>
    </w:p>
    <w:p w14:paraId="43265173" w14:textId="77777777" w:rsidR="000F4340" w:rsidRDefault="000F4340" w:rsidP="000F4340">
      <w:pPr>
        <w:spacing w:before="100" w:beforeAutospacing="1" w:after="100" w:afterAutospacing="1" w:line="240" w:lineRule="auto"/>
        <w:rPr>
          <w:rFonts w:ascii="Script MT Bold" w:eastAsia="Times New Roman" w:hAnsi="Script MT Bold" w:cs="Times New Roman"/>
          <w:color w:val="943634" w:themeColor="accent2" w:themeShade="BF"/>
          <w:sz w:val="52"/>
          <w:szCs w:val="52"/>
          <w:lang w:eastAsia="sk-SK"/>
        </w:rPr>
      </w:pPr>
    </w:p>
    <w:p w14:paraId="300F8DB5" w14:textId="77777777" w:rsidR="000F4340" w:rsidRDefault="000F4340" w:rsidP="000F4340">
      <w:pPr>
        <w:tabs>
          <w:tab w:val="left" w:pos="930"/>
        </w:tabs>
        <w:spacing w:before="100" w:beforeAutospacing="1" w:after="100" w:afterAutospacing="1" w:line="240" w:lineRule="auto"/>
        <w:rPr>
          <w:rFonts w:ascii="Script MT Bold" w:eastAsia="Times New Roman" w:hAnsi="Script MT Bold" w:cs="Times New Roman"/>
          <w:color w:val="943634" w:themeColor="accent2" w:themeShade="BF"/>
          <w:sz w:val="52"/>
          <w:szCs w:val="52"/>
          <w:lang w:eastAsia="sk-SK"/>
        </w:rPr>
      </w:pPr>
      <w:r>
        <w:rPr>
          <w:rFonts w:ascii="Script MT Bold" w:eastAsia="Times New Roman" w:hAnsi="Script MT Bold" w:cs="Times New Roman"/>
          <w:color w:val="943634" w:themeColor="accent2" w:themeShade="BF"/>
          <w:sz w:val="52"/>
          <w:szCs w:val="52"/>
          <w:lang w:eastAsia="sk-SK"/>
        </w:rPr>
        <w:tab/>
      </w:r>
    </w:p>
    <w:p w14:paraId="5FBC25EE" w14:textId="32EC9451" w:rsidR="000F4340" w:rsidRPr="000F4340" w:rsidRDefault="000F4340" w:rsidP="000F4340">
      <w:pPr>
        <w:spacing w:before="100" w:beforeAutospacing="1" w:after="100" w:afterAutospacing="1" w:line="240" w:lineRule="auto"/>
        <w:rPr>
          <w:rFonts w:ascii="AR CENA" w:eastAsia="Times New Roman" w:hAnsi="AR CENA" w:cs="Times New Roman"/>
          <w:color w:val="0070C0"/>
          <w:sz w:val="52"/>
          <w:szCs w:val="52"/>
          <w:lang w:eastAsia="sk-SK"/>
        </w:rPr>
      </w:pPr>
      <w:r w:rsidRPr="000F4340">
        <w:rPr>
          <w:rFonts w:ascii="AR CENA" w:eastAsia="Times New Roman" w:hAnsi="AR CENA" w:cs="Times New Roman"/>
          <w:color w:val="0070C0"/>
          <w:sz w:val="52"/>
          <w:szCs w:val="52"/>
          <w:lang w:eastAsia="sk-SK"/>
        </w:rPr>
        <w:t>Š</w:t>
      </w:r>
      <w:r w:rsidRPr="000F4340">
        <w:rPr>
          <w:rFonts w:ascii="Calibri" w:eastAsia="Times New Roman" w:hAnsi="Calibri" w:cs="Calibri"/>
          <w:color w:val="0070C0"/>
          <w:sz w:val="52"/>
          <w:szCs w:val="52"/>
          <w:lang w:eastAsia="sk-SK"/>
        </w:rPr>
        <w:t>ť</w:t>
      </w:r>
      <w:r w:rsidRPr="000F4340">
        <w:rPr>
          <w:rFonts w:ascii="AR CENA" w:eastAsia="Times New Roman" w:hAnsi="AR CENA" w:cs="Times New Roman"/>
          <w:color w:val="0070C0"/>
          <w:sz w:val="52"/>
          <w:szCs w:val="52"/>
          <w:lang w:eastAsia="sk-SK"/>
        </w:rPr>
        <w:t>astn</w:t>
      </w:r>
      <w:r w:rsidRPr="000F4340">
        <w:rPr>
          <w:rFonts w:ascii="AR CENA" w:eastAsia="Times New Roman" w:hAnsi="AR CENA" w:cs="Script MT Bold"/>
          <w:color w:val="0070C0"/>
          <w:sz w:val="52"/>
          <w:szCs w:val="52"/>
          <w:lang w:eastAsia="sk-SK"/>
        </w:rPr>
        <w:t>ý</w:t>
      </w:r>
      <w:r w:rsidRPr="000F4340">
        <w:rPr>
          <w:rFonts w:ascii="AR CENA" w:eastAsia="Times New Roman" w:hAnsi="AR CENA" w:cs="Times New Roman"/>
          <w:color w:val="0070C0"/>
          <w:sz w:val="52"/>
          <w:szCs w:val="52"/>
          <w:lang w:eastAsia="sk-SK"/>
        </w:rPr>
        <w:t xml:space="preserve"> a požehnaný Nový rok 2021, ve</w:t>
      </w:r>
      <w:r w:rsidRPr="000F4340">
        <w:rPr>
          <w:rFonts w:ascii="Calibri" w:eastAsia="Times New Roman" w:hAnsi="Calibri" w:cs="Calibri"/>
          <w:color w:val="0070C0"/>
          <w:sz w:val="52"/>
          <w:szCs w:val="52"/>
          <w:lang w:eastAsia="sk-SK"/>
        </w:rPr>
        <w:t>ľ</w:t>
      </w:r>
      <w:r w:rsidRPr="000F4340">
        <w:rPr>
          <w:rFonts w:ascii="AR CENA" w:eastAsia="Times New Roman" w:hAnsi="AR CENA" w:cs="Times New Roman"/>
          <w:color w:val="0070C0"/>
          <w:sz w:val="52"/>
          <w:szCs w:val="52"/>
          <w:lang w:eastAsia="sk-SK"/>
        </w:rPr>
        <w:t xml:space="preserve">a </w:t>
      </w:r>
      <w:r w:rsidR="00753824">
        <w:rPr>
          <w:rFonts w:ascii="AR CENA" w:eastAsia="Times New Roman" w:hAnsi="AR CENA" w:cs="Times New Roman"/>
          <w:color w:val="0070C0"/>
          <w:sz w:val="52"/>
          <w:szCs w:val="52"/>
          <w:lang w:eastAsia="sk-SK"/>
        </w:rPr>
        <w:t xml:space="preserve">pevného </w:t>
      </w:r>
      <w:r w:rsidRPr="000F4340">
        <w:rPr>
          <w:rFonts w:ascii="AR CENA" w:eastAsia="Times New Roman" w:hAnsi="AR CENA" w:cs="Times New Roman"/>
          <w:color w:val="0070C0"/>
          <w:sz w:val="52"/>
          <w:szCs w:val="52"/>
          <w:lang w:eastAsia="sk-SK"/>
        </w:rPr>
        <w:t>zdravia, radosti, krásnych okamihov v živote  a splnenie  všetkých novoro</w:t>
      </w:r>
      <w:r w:rsidRPr="000F4340">
        <w:rPr>
          <w:rFonts w:ascii="Calibri" w:eastAsia="Times New Roman" w:hAnsi="Calibri" w:cs="Calibri"/>
          <w:color w:val="0070C0"/>
          <w:sz w:val="52"/>
          <w:szCs w:val="52"/>
          <w:lang w:eastAsia="sk-SK"/>
        </w:rPr>
        <w:t>č</w:t>
      </w:r>
      <w:r w:rsidRPr="000F4340">
        <w:rPr>
          <w:rFonts w:ascii="AR CENA" w:eastAsia="Times New Roman" w:hAnsi="AR CENA" w:cs="Times New Roman"/>
          <w:color w:val="0070C0"/>
          <w:sz w:val="52"/>
          <w:szCs w:val="52"/>
          <w:lang w:eastAsia="sk-SK"/>
        </w:rPr>
        <w:t>n</w:t>
      </w:r>
      <w:r w:rsidRPr="000F4340">
        <w:rPr>
          <w:rFonts w:ascii="AR CENA" w:eastAsia="Times New Roman" w:hAnsi="AR CENA" w:cs="Script MT Bold"/>
          <w:color w:val="0070C0"/>
          <w:sz w:val="52"/>
          <w:szCs w:val="52"/>
          <w:lang w:eastAsia="sk-SK"/>
        </w:rPr>
        <w:t>ý</w:t>
      </w:r>
      <w:r w:rsidRPr="000F4340">
        <w:rPr>
          <w:rFonts w:ascii="AR CENA" w:eastAsia="Times New Roman" w:hAnsi="AR CENA" w:cs="Times New Roman"/>
          <w:color w:val="0070C0"/>
          <w:sz w:val="52"/>
          <w:szCs w:val="52"/>
          <w:lang w:eastAsia="sk-SK"/>
        </w:rPr>
        <w:t>ch prianí  praje  rodi</w:t>
      </w:r>
      <w:r w:rsidRPr="000F4340">
        <w:rPr>
          <w:rFonts w:ascii="Calibri" w:eastAsia="Times New Roman" w:hAnsi="Calibri" w:cs="Calibri"/>
          <w:color w:val="0070C0"/>
          <w:sz w:val="52"/>
          <w:szCs w:val="52"/>
          <w:lang w:eastAsia="sk-SK"/>
        </w:rPr>
        <w:t>č</w:t>
      </w:r>
      <w:r w:rsidRPr="000F4340">
        <w:rPr>
          <w:rFonts w:ascii="AR CENA" w:eastAsia="Times New Roman" w:hAnsi="AR CENA" w:cs="Calibri"/>
          <w:color w:val="0070C0"/>
          <w:sz w:val="52"/>
          <w:szCs w:val="52"/>
          <w:lang w:eastAsia="sk-SK"/>
        </w:rPr>
        <w:t>om a de</w:t>
      </w:r>
      <w:r w:rsidRPr="000F4340">
        <w:rPr>
          <w:rFonts w:ascii="Calibri" w:eastAsia="Times New Roman" w:hAnsi="Calibri" w:cs="Calibri"/>
          <w:color w:val="0070C0"/>
          <w:sz w:val="52"/>
          <w:szCs w:val="52"/>
          <w:lang w:eastAsia="sk-SK"/>
        </w:rPr>
        <w:t>ť</w:t>
      </w:r>
      <w:r w:rsidRPr="000F4340">
        <w:rPr>
          <w:rFonts w:ascii="AR CENA" w:eastAsia="Times New Roman" w:hAnsi="AR CENA" w:cs="Calibri"/>
          <w:color w:val="0070C0"/>
          <w:sz w:val="52"/>
          <w:szCs w:val="52"/>
          <w:lang w:eastAsia="sk-SK"/>
        </w:rPr>
        <w:t>om</w:t>
      </w:r>
      <w:r w:rsidRPr="000F4340">
        <w:rPr>
          <w:rFonts w:ascii="AR CENA" w:eastAsia="Times New Roman" w:hAnsi="AR CENA" w:cs="Times New Roman"/>
          <w:color w:val="0070C0"/>
          <w:sz w:val="52"/>
          <w:szCs w:val="52"/>
          <w:lang w:eastAsia="sk-SK"/>
        </w:rPr>
        <w:t xml:space="preserve"> </w:t>
      </w:r>
    </w:p>
    <w:p w14:paraId="5007F8BF" w14:textId="77777777" w:rsidR="000F4340" w:rsidRPr="000F4340" w:rsidRDefault="000F4340" w:rsidP="000F4340">
      <w:pPr>
        <w:spacing w:after="0" w:line="240" w:lineRule="auto"/>
        <w:rPr>
          <w:rFonts w:ascii="AR CENA" w:eastAsia="Times New Roman" w:hAnsi="AR CENA" w:cs="Times New Roman"/>
          <w:color w:val="943634" w:themeColor="accent2" w:themeShade="BF"/>
          <w:sz w:val="52"/>
          <w:szCs w:val="52"/>
          <w:lang w:eastAsia="sk-SK"/>
        </w:rPr>
      </w:pPr>
      <w:r w:rsidRPr="000F4340">
        <w:rPr>
          <w:rFonts w:ascii="AR CENA" w:eastAsia="Times New Roman" w:hAnsi="AR CENA" w:cs="Times New Roman"/>
          <w:color w:val="943634" w:themeColor="accent2" w:themeShade="BF"/>
          <w:sz w:val="52"/>
          <w:szCs w:val="52"/>
          <w:lang w:eastAsia="sk-SK"/>
        </w:rPr>
        <w:t xml:space="preserve">                                             </w:t>
      </w:r>
    </w:p>
    <w:p w14:paraId="5CDE96B2" w14:textId="77777777" w:rsidR="000F4340" w:rsidRPr="000F4340" w:rsidRDefault="000F4340" w:rsidP="000F4340">
      <w:pPr>
        <w:spacing w:after="0" w:line="240" w:lineRule="auto"/>
        <w:rPr>
          <w:rFonts w:ascii="AR CENA" w:eastAsia="Times New Roman" w:hAnsi="AR CENA" w:cs="Times New Roman"/>
          <w:color w:val="943634" w:themeColor="accent2" w:themeShade="BF"/>
          <w:sz w:val="52"/>
          <w:szCs w:val="52"/>
          <w:lang w:eastAsia="sk-SK"/>
        </w:rPr>
      </w:pPr>
    </w:p>
    <w:p w14:paraId="6248064D" w14:textId="77777777" w:rsidR="000F4340" w:rsidRPr="000F4340" w:rsidRDefault="000F4340" w:rsidP="000F4340">
      <w:pPr>
        <w:spacing w:after="0" w:line="240" w:lineRule="auto"/>
        <w:rPr>
          <w:rFonts w:ascii="AR CENA" w:eastAsia="Times New Roman" w:hAnsi="AR CENA" w:cs="Times New Roman"/>
          <w:color w:val="943634" w:themeColor="accent2" w:themeShade="BF"/>
          <w:sz w:val="28"/>
          <w:szCs w:val="28"/>
          <w:lang w:eastAsia="sk-SK"/>
        </w:rPr>
      </w:pPr>
      <w:r w:rsidRPr="000F4340">
        <w:rPr>
          <w:rFonts w:ascii="AR CENA" w:eastAsia="Times New Roman" w:hAnsi="AR CENA" w:cs="Times New Roman"/>
          <w:color w:val="943634" w:themeColor="accent2" w:themeShade="BF"/>
          <w:sz w:val="52"/>
          <w:szCs w:val="52"/>
          <w:lang w:eastAsia="sk-SK"/>
        </w:rPr>
        <w:t xml:space="preserve">                            </w:t>
      </w:r>
      <w:r w:rsidRPr="000F4340">
        <w:rPr>
          <w:rFonts w:ascii="AR CENA" w:eastAsia="Times New Roman" w:hAnsi="AR CENA" w:cs="Times New Roman"/>
          <w:color w:val="943634" w:themeColor="accent2" w:themeShade="BF"/>
          <w:sz w:val="28"/>
          <w:szCs w:val="28"/>
          <w:lang w:eastAsia="sk-SK"/>
        </w:rPr>
        <w:t xml:space="preserve">           .                                                                  </w:t>
      </w:r>
    </w:p>
    <w:p w14:paraId="0026976F" w14:textId="145BE856" w:rsidR="000F4340" w:rsidRPr="000F4340" w:rsidRDefault="000F4340" w:rsidP="000F4340">
      <w:pPr>
        <w:spacing w:after="0" w:line="240" w:lineRule="auto"/>
        <w:rPr>
          <w:rFonts w:ascii="AR CENA" w:eastAsia="Times New Roman" w:hAnsi="AR CENA" w:cs="Times New Roman"/>
          <w:color w:val="0070C0"/>
          <w:sz w:val="28"/>
          <w:szCs w:val="28"/>
          <w:lang w:eastAsia="sk-SK"/>
        </w:rPr>
      </w:pPr>
      <w:r w:rsidRPr="000F4340">
        <w:rPr>
          <w:rFonts w:ascii="AR CENA" w:eastAsia="Times New Roman" w:hAnsi="AR CENA" w:cs="Times New Roman"/>
          <w:color w:val="0070C0"/>
          <w:sz w:val="28"/>
          <w:szCs w:val="28"/>
          <w:lang w:eastAsia="sk-SK"/>
        </w:rPr>
        <w:t xml:space="preserve">                                                                            PhDr.  Elena </w:t>
      </w:r>
      <w:proofErr w:type="spellStart"/>
      <w:r w:rsidRPr="000F4340">
        <w:rPr>
          <w:rFonts w:ascii="AR CENA" w:eastAsia="Times New Roman" w:hAnsi="AR CENA" w:cs="Times New Roman"/>
          <w:color w:val="0070C0"/>
          <w:sz w:val="28"/>
          <w:szCs w:val="28"/>
          <w:lang w:eastAsia="sk-SK"/>
        </w:rPr>
        <w:t>Gavláková</w:t>
      </w:r>
      <w:proofErr w:type="spellEnd"/>
      <w:r w:rsidRPr="000F4340">
        <w:rPr>
          <w:rFonts w:ascii="AR CENA" w:eastAsia="Times New Roman" w:hAnsi="AR CENA" w:cs="Times New Roman"/>
          <w:color w:val="0070C0"/>
          <w:sz w:val="28"/>
          <w:szCs w:val="28"/>
          <w:lang w:eastAsia="sk-SK"/>
        </w:rPr>
        <w:t xml:space="preserve">                                                      </w:t>
      </w:r>
    </w:p>
    <w:p w14:paraId="638C4088" w14:textId="367461F4" w:rsidR="000F4340" w:rsidRPr="000F4340" w:rsidRDefault="000F4340" w:rsidP="000F4340">
      <w:pPr>
        <w:spacing w:after="0" w:line="240" w:lineRule="auto"/>
        <w:rPr>
          <w:rFonts w:ascii="AR CENA" w:hAnsi="AR CENA"/>
          <w:color w:val="0070C0"/>
          <w:sz w:val="28"/>
          <w:szCs w:val="28"/>
        </w:rPr>
      </w:pPr>
      <w:r w:rsidRPr="000F4340">
        <w:rPr>
          <w:rFonts w:ascii="AR CENA" w:eastAsia="Times New Roman" w:hAnsi="AR CENA" w:cs="Times New Roman"/>
          <w:color w:val="0070C0"/>
          <w:sz w:val="28"/>
          <w:szCs w:val="28"/>
          <w:lang w:eastAsia="sk-SK"/>
        </w:rPr>
        <w:t xml:space="preserve">                                                         </w:t>
      </w:r>
      <w:r>
        <w:rPr>
          <w:rFonts w:ascii="AR CENA" w:eastAsia="Times New Roman" w:hAnsi="AR CENA" w:cs="Times New Roman"/>
          <w:color w:val="0070C0"/>
          <w:sz w:val="28"/>
          <w:szCs w:val="28"/>
          <w:lang w:eastAsia="sk-SK"/>
        </w:rPr>
        <w:t xml:space="preserve">                         </w:t>
      </w:r>
      <w:r w:rsidRPr="000F4340">
        <w:rPr>
          <w:rFonts w:ascii="AR CENA" w:eastAsia="Times New Roman" w:hAnsi="AR CENA" w:cs="Times New Roman"/>
          <w:color w:val="0070C0"/>
          <w:sz w:val="28"/>
          <w:szCs w:val="28"/>
          <w:lang w:eastAsia="sk-SK"/>
        </w:rPr>
        <w:t xml:space="preserve"> riadite</w:t>
      </w:r>
      <w:r w:rsidRPr="000F4340">
        <w:rPr>
          <w:rFonts w:ascii="Calibri" w:eastAsia="Times New Roman" w:hAnsi="Calibri" w:cs="Calibri"/>
          <w:color w:val="0070C0"/>
          <w:sz w:val="28"/>
          <w:szCs w:val="28"/>
          <w:lang w:eastAsia="sk-SK"/>
        </w:rPr>
        <w:t>ľ</w:t>
      </w:r>
      <w:r w:rsidRPr="000F4340">
        <w:rPr>
          <w:rFonts w:ascii="AR CENA" w:eastAsia="Times New Roman" w:hAnsi="AR CENA" w:cs="Calibri"/>
          <w:color w:val="0070C0"/>
          <w:sz w:val="28"/>
          <w:szCs w:val="28"/>
          <w:lang w:eastAsia="sk-SK"/>
        </w:rPr>
        <w:t>ka</w:t>
      </w:r>
      <w:r w:rsidRPr="000F4340">
        <w:rPr>
          <w:rFonts w:ascii="AR CENA" w:eastAsia="Times New Roman" w:hAnsi="AR CENA" w:cs="Times New Roman"/>
          <w:color w:val="0070C0"/>
          <w:sz w:val="28"/>
          <w:szCs w:val="28"/>
          <w:lang w:eastAsia="sk-SK"/>
        </w:rPr>
        <w:t xml:space="preserve"> </w:t>
      </w:r>
    </w:p>
    <w:p w14:paraId="16949EFE" w14:textId="77777777" w:rsidR="000F4340" w:rsidRDefault="000F4340" w:rsidP="000F4340">
      <w:pPr>
        <w:spacing w:before="100" w:beforeAutospacing="1" w:after="100" w:afterAutospacing="1" w:line="240" w:lineRule="auto"/>
        <w:jc w:val="center"/>
        <w:rPr>
          <w:rFonts w:ascii="AR CENA" w:hAnsi="AR CENA"/>
          <w:b/>
          <w:noProof/>
          <w:color w:val="4F81BD" w:themeColor="accent1"/>
          <w:sz w:val="96"/>
          <w:szCs w:val="96"/>
          <w:lang w:eastAsia="sk-SK"/>
        </w:rPr>
      </w:pPr>
    </w:p>
    <w:p w14:paraId="03310C62" w14:textId="0BB4AD8C" w:rsidR="00290DEC" w:rsidRDefault="00290DEC" w:rsidP="009965E2">
      <w:pPr>
        <w:pStyle w:val="Normlnywebov"/>
        <w:shd w:val="clear" w:color="auto" w:fill="FFFFFF"/>
        <w:spacing w:line="276" w:lineRule="auto"/>
      </w:pPr>
    </w:p>
    <w:p w14:paraId="2D729234" w14:textId="1F5FA428" w:rsidR="00290DEC" w:rsidRDefault="00290DEC" w:rsidP="009965E2">
      <w:pPr>
        <w:pStyle w:val="Normlnywebov"/>
        <w:shd w:val="clear" w:color="auto" w:fill="FFFFFF"/>
        <w:spacing w:line="276" w:lineRule="auto"/>
      </w:pPr>
    </w:p>
    <w:p w14:paraId="332963DE" w14:textId="55E908DC" w:rsidR="00290DEC" w:rsidRDefault="00290DEC" w:rsidP="009965E2">
      <w:pPr>
        <w:pStyle w:val="Normlnywebov"/>
        <w:shd w:val="clear" w:color="auto" w:fill="FFFFFF"/>
        <w:spacing w:line="276" w:lineRule="auto"/>
      </w:pPr>
    </w:p>
    <w:p w14:paraId="6805D3DF" w14:textId="083BBADA" w:rsidR="00290DEC" w:rsidRDefault="00290DEC" w:rsidP="009965E2">
      <w:pPr>
        <w:pStyle w:val="Normlnywebov"/>
        <w:shd w:val="clear" w:color="auto" w:fill="FFFFFF"/>
        <w:spacing w:line="276" w:lineRule="auto"/>
      </w:pPr>
    </w:p>
    <w:p w14:paraId="767BFD68" w14:textId="77777777" w:rsidR="00AF695C" w:rsidRDefault="00AF695C" w:rsidP="009965E2">
      <w:pPr>
        <w:pStyle w:val="Normlnywebov"/>
        <w:shd w:val="clear" w:color="auto" w:fill="FFFFFF"/>
        <w:spacing w:line="276" w:lineRule="auto"/>
      </w:pPr>
    </w:p>
    <w:p w14:paraId="07A0A757" w14:textId="7B0C8EAF" w:rsidR="00560D12" w:rsidRDefault="00560D12" w:rsidP="009965E2">
      <w:pPr>
        <w:pStyle w:val="Normlnywebov"/>
        <w:shd w:val="clear" w:color="auto" w:fill="FFFFFF"/>
        <w:spacing w:line="276" w:lineRule="auto"/>
      </w:pPr>
    </w:p>
    <w:p w14:paraId="2BCADB18" w14:textId="2043E397" w:rsidR="00AF695C" w:rsidRDefault="00AF695C" w:rsidP="009965E2">
      <w:pPr>
        <w:pStyle w:val="Normlnywebov"/>
        <w:shd w:val="clear" w:color="auto" w:fill="FFFFFF"/>
        <w:spacing w:line="276" w:lineRule="auto"/>
      </w:pPr>
    </w:p>
    <w:p w14:paraId="677ED059" w14:textId="070BE4E4" w:rsidR="00AF695C" w:rsidRDefault="00AF695C" w:rsidP="009965E2">
      <w:pPr>
        <w:pStyle w:val="Normlnywebov"/>
        <w:shd w:val="clear" w:color="auto" w:fill="FFFFFF"/>
        <w:spacing w:line="276" w:lineRule="auto"/>
      </w:pPr>
    </w:p>
    <w:p w14:paraId="6E58AA49" w14:textId="5A8999D8" w:rsidR="00AF695C" w:rsidRDefault="00AF695C" w:rsidP="009965E2">
      <w:pPr>
        <w:pStyle w:val="Normlnywebov"/>
        <w:shd w:val="clear" w:color="auto" w:fill="FFFFFF"/>
        <w:spacing w:line="276" w:lineRule="auto"/>
      </w:pPr>
    </w:p>
    <w:p w14:paraId="6BDFDFE3" w14:textId="069D014D" w:rsidR="00AF695C" w:rsidRDefault="00AF695C" w:rsidP="009965E2">
      <w:pPr>
        <w:pStyle w:val="Normlnywebov"/>
        <w:shd w:val="clear" w:color="auto" w:fill="FFFFFF"/>
        <w:spacing w:line="276" w:lineRule="auto"/>
      </w:pPr>
    </w:p>
    <w:p w14:paraId="5047A7EF" w14:textId="6802682B" w:rsidR="00AF695C" w:rsidRDefault="00AF695C" w:rsidP="009965E2">
      <w:pPr>
        <w:pStyle w:val="Normlnywebov"/>
        <w:shd w:val="clear" w:color="auto" w:fill="FFFFFF"/>
        <w:spacing w:line="276" w:lineRule="auto"/>
      </w:pPr>
    </w:p>
    <w:p w14:paraId="3F632C7D" w14:textId="5AAE7C58" w:rsidR="00AF695C" w:rsidRDefault="00AF695C" w:rsidP="009965E2">
      <w:pPr>
        <w:pStyle w:val="Normlnywebov"/>
        <w:shd w:val="clear" w:color="auto" w:fill="FFFFFF"/>
        <w:spacing w:line="276" w:lineRule="auto"/>
      </w:pPr>
    </w:p>
    <w:p w14:paraId="72E51A00" w14:textId="5A2370A1" w:rsidR="00AF695C" w:rsidRDefault="00AF695C" w:rsidP="009965E2">
      <w:pPr>
        <w:pStyle w:val="Normlnywebov"/>
        <w:shd w:val="clear" w:color="auto" w:fill="FFFFFF"/>
        <w:spacing w:line="276" w:lineRule="auto"/>
      </w:pPr>
    </w:p>
    <w:p w14:paraId="1CA4A96E" w14:textId="7404ABBD" w:rsidR="00AF695C" w:rsidRDefault="00AF695C" w:rsidP="009965E2">
      <w:pPr>
        <w:pStyle w:val="Normlnywebov"/>
        <w:shd w:val="clear" w:color="auto" w:fill="FFFFFF"/>
        <w:spacing w:line="276" w:lineRule="auto"/>
      </w:pPr>
    </w:p>
    <w:sectPr w:rsidR="00AF6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74043"/>
    <w:multiLevelType w:val="hybridMultilevel"/>
    <w:tmpl w:val="8E7816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F4191"/>
    <w:multiLevelType w:val="hybridMultilevel"/>
    <w:tmpl w:val="CCB24EA0"/>
    <w:lvl w:ilvl="0" w:tplc="B95A69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07CBC"/>
    <w:multiLevelType w:val="hybridMultilevel"/>
    <w:tmpl w:val="B3CE98DE"/>
    <w:lvl w:ilvl="0" w:tplc="568A73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82C"/>
    <w:rsid w:val="00020DF7"/>
    <w:rsid w:val="000237DD"/>
    <w:rsid w:val="00050AE7"/>
    <w:rsid w:val="0005220A"/>
    <w:rsid w:val="0005514A"/>
    <w:rsid w:val="00074B32"/>
    <w:rsid w:val="000A5EC5"/>
    <w:rsid w:val="000C03DA"/>
    <w:rsid w:val="000F4340"/>
    <w:rsid w:val="00126F0D"/>
    <w:rsid w:val="00165A9F"/>
    <w:rsid w:val="001941E7"/>
    <w:rsid w:val="001B208B"/>
    <w:rsid w:val="001C644B"/>
    <w:rsid w:val="0021506A"/>
    <w:rsid w:val="002318C2"/>
    <w:rsid w:val="0025084F"/>
    <w:rsid w:val="00257525"/>
    <w:rsid w:val="002700B3"/>
    <w:rsid w:val="00281E4B"/>
    <w:rsid w:val="00290DEC"/>
    <w:rsid w:val="00291A19"/>
    <w:rsid w:val="002F555B"/>
    <w:rsid w:val="00355994"/>
    <w:rsid w:val="00362A02"/>
    <w:rsid w:val="004058AC"/>
    <w:rsid w:val="004468F1"/>
    <w:rsid w:val="004722F4"/>
    <w:rsid w:val="004B3905"/>
    <w:rsid w:val="004D03EA"/>
    <w:rsid w:val="004E4E73"/>
    <w:rsid w:val="004F2068"/>
    <w:rsid w:val="00502373"/>
    <w:rsid w:val="00520B61"/>
    <w:rsid w:val="00560D12"/>
    <w:rsid w:val="005919DF"/>
    <w:rsid w:val="005A59D4"/>
    <w:rsid w:val="005E49E5"/>
    <w:rsid w:val="005E5773"/>
    <w:rsid w:val="0062561D"/>
    <w:rsid w:val="00634344"/>
    <w:rsid w:val="0069044C"/>
    <w:rsid w:val="006C3DC5"/>
    <w:rsid w:val="006C4023"/>
    <w:rsid w:val="006C6FA7"/>
    <w:rsid w:val="0074082C"/>
    <w:rsid w:val="00753824"/>
    <w:rsid w:val="0077069C"/>
    <w:rsid w:val="007B153D"/>
    <w:rsid w:val="007B468B"/>
    <w:rsid w:val="007B727A"/>
    <w:rsid w:val="00800FC5"/>
    <w:rsid w:val="00807B6D"/>
    <w:rsid w:val="00822C9A"/>
    <w:rsid w:val="0084750B"/>
    <w:rsid w:val="008803F3"/>
    <w:rsid w:val="008A5DDE"/>
    <w:rsid w:val="008C3779"/>
    <w:rsid w:val="00920015"/>
    <w:rsid w:val="00932DA8"/>
    <w:rsid w:val="00936CB4"/>
    <w:rsid w:val="009477F4"/>
    <w:rsid w:val="009965E2"/>
    <w:rsid w:val="009F1832"/>
    <w:rsid w:val="00A86D02"/>
    <w:rsid w:val="00AD6C7A"/>
    <w:rsid w:val="00AE17B0"/>
    <w:rsid w:val="00AF695C"/>
    <w:rsid w:val="00B72BF2"/>
    <w:rsid w:val="00BF3ADB"/>
    <w:rsid w:val="00C229B9"/>
    <w:rsid w:val="00C45326"/>
    <w:rsid w:val="00C468E7"/>
    <w:rsid w:val="00C47637"/>
    <w:rsid w:val="00C56270"/>
    <w:rsid w:val="00CC65AA"/>
    <w:rsid w:val="00CE1EAB"/>
    <w:rsid w:val="00CF1B0D"/>
    <w:rsid w:val="00D03051"/>
    <w:rsid w:val="00D2477D"/>
    <w:rsid w:val="00D34CAD"/>
    <w:rsid w:val="00D6435C"/>
    <w:rsid w:val="00E04043"/>
    <w:rsid w:val="00E052F6"/>
    <w:rsid w:val="00E1615C"/>
    <w:rsid w:val="00E41D42"/>
    <w:rsid w:val="00E80050"/>
    <w:rsid w:val="00EF5BCB"/>
    <w:rsid w:val="00F752BB"/>
    <w:rsid w:val="00F76C9F"/>
    <w:rsid w:val="00FC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2A59"/>
  <w15:docId w15:val="{FC759ADD-F848-41DF-9070-E68FB5D9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290D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4082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41D4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2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C9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uiPriority w:val="9"/>
    <w:rsid w:val="00290DE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props">
    <w:name w:val="props"/>
    <w:basedOn w:val="Normlny"/>
    <w:rsid w:val="0029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ighlighted">
    <w:name w:val="highlighted"/>
    <w:basedOn w:val="Predvolenpsmoodseku"/>
    <w:rsid w:val="00290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3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7319">
                  <w:marLeft w:val="30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AA05B-EC67-438D-BB4E-26FD232E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Riaditelna</cp:lastModifiedBy>
  <cp:revision>48</cp:revision>
  <cp:lastPrinted>2021-01-04T12:30:00Z</cp:lastPrinted>
  <dcterms:created xsi:type="dcterms:W3CDTF">2016-04-26T14:57:00Z</dcterms:created>
  <dcterms:modified xsi:type="dcterms:W3CDTF">2021-01-04T12:33:00Z</dcterms:modified>
</cp:coreProperties>
</file>